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39849" w14:textId="77777777" w:rsidR="005C7DF7" w:rsidRPr="005F18AD" w:rsidRDefault="005C7DF7" w:rsidP="005C7DF7">
      <w:pPr>
        <w:pStyle w:val="Ttulo10"/>
        <w:ind w:left="709" w:right="-153"/>
        <w:rPr>
          <w:rFonts w:ascii="Arial" w:hAnsi="Arial" w:cs="Arial"/>
          <w:iCs/>
          <w:szCs w:val="36"/>
          <w:lang w:val="es-ES"/>
        </w:rPr>
      </w:pPr>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86FB96A" w14:textId="77777777" w:rsidR="00474D02" w:rsidRPr="00474D02" w:rsidRDefault="00474D02" w:rsidP="00474D02">
      <w:pPr>
        <w:pStyle w:val="1"/>
        <w:tabs>
          <w:tab w:val="left" w:pos="709"/>
        </w:tabs>
        <w:ind w:left="709"/>
        <w:rPr>
          <w:rFonts w:ascii="Arial" w:hAnsi="Arial" w:cs="Arial"/>
          <w:sz w:val="24"/>
        </w:rPr>
      </w:pPr>
    </w:p>
    <w:p w14:paraId="3128F8B1" w14:textId="77777777" w:rsidR="00474D02" w:rsidRPr="00474D02" w:rsidRDefault="00474D02" w:rsidP="00474D02">
      <w:pPr>
        <w:pStyle w:val="1"/>
        <w:tabs>
          <w:tab w:val="left" w:pos="709"/>
        </w:tabs>
        <w:ind w:left="709"/>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513985EE"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65300E">
        <w:rPr>
          <w:rFonts w:ascii="Arial" w:hAnsi="Arial" w:cs="Arial"/>
          <w:sz w:val="36"/>
          <w:szCs w:val="36"/>
        </w:rPr>
        <w:t>SER-FASP-021</w:t>
      </w:r>
      <w:r w:rsidR="000F79B1" w:rsidRPr="000F79B1">
        <w:rPr>
          <w:rFonts w:ascii="Arial" w:hAnsi="Arial" w:cs="Arial"/>
          <w:sz w:val="36"/>
          <w:szCs w:val="36"/>
        </w:rPr>
        <w:t>-2020</w:t>
      </w:r>
      <w:r w:rsidR="00F26FE4">
        <w:rPr>
          <w:rFonts w:ascii="Arial" w:hAnsi="Arial" w:cs="Arial"/>
          <w:sz w:val="36"/>
          <w:szCs w:val="36"/>
        </w:rPr>
        <w:t>BIS</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6EE9D95" w14:textId="77777777" w:rsidR="00474D02" w:rsidRPr="00474D02" w:rsidRDefault="00474D02" w:rsidP="00474D02">
      <w:pPr>
        <w:pStyle w:val="1"/>
        <w:tabs>
          <w:tab w:val="left" w:pos="709"/>
        </w:tabs>
        <w:ind w:left="709"/>
        <w:jc w:val="center"/>
        <w:rPr>
          <w:rFonts w:ascii="Arial" w:hAnsi="Arial" w:cs="Arial"/>
          <w:sz w:val="34"/>
          <w:szCs w:val="34"/>
        </w:rPr>
      </w:pPr>
    </w:p>
    <w:p w14:paraId="6B204BB9" w14:textId="77777777" w:rsidR="00474D02" w:rsidRPr="00474D02" w:rsidRDefault="00474D02" w:rsidP="00474D02">
      <w:pPr>
        <w:pStyle w:val="1"/>
        <w:tabs>
          <w:tab w:val="left" w:pos="709"/>
        </w:tabs>
        <w:ind w:left="709"/>
        <w:jc w:val="center"/>
        <w:rPr>
          <w:rFonts w:ascii="Arial" w:hAnsi="Arial" w:cs="Arial"/>
          <w:sz w:val="34"/>
          <w:szCs w:val="34"/>
        </w:rPr>
      </w:pPr>
    </w:p>
    <w:p w14:paraId="5105D5F1"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18BDB67C" w14:textId="4817172A"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FA054A" w:rsidRPr="00FA054A">
        <w:rPr>
          <w:rFonts w:ascii="Arial" w:hAnsi="Arial" w:cs="Arial"/>
          <w:sz w:val="36"/>
          <w:szCs w:val="36"/>
          <w:lang w:val="es-MX"/>
        </w:rPr>
        <w:t>SERVICIO DE MANTENIMIENTO DE EQUIPOS REGULA PARA LA DIRECCION ESTATAL DE CIENCIAS FORENSES DE LA FISCALIA GENERAL DEL ESTADO</w:t>
      </w:r>
      <w:r w:rsidR="00EC6BC3" w:rsidRPr="00EC6BC3">
        <w:rPr>
          <w:rFonts w:ascii="Arial" w:hAnsi="Arial" w:cs="Arial"/>
          <w:sz w:val="36"/>
          <w:szCs w:val="36"/>
          <w:lang w:val="es-ES"/>
        </w:rPr>
        <w:t>”</w:t>
      </w:r>
    </w:p>
    <w:p w14:paraId="410E6A45" w14:textId="77777777" w:rsidR="001E62BA" w:rsidRPr="00474D02" w:rsidRDefault="001E62BA" w:rsidP="001E62BA">
      <w:pPr>
        <w:pStyle w:val="1"/>
        <w:tabs>
          <w:tab w:val="left" w:pos="709"/>
        </w:tabs>
        <w:ind w:left="709"/>
        <w:rPr>
          <w:rFonts w:ascii="Arial" w:hAnsi="Arial" w:cs="Arial"/>
          <w:sz w:val="24"/>
        </w:rPr>
      </w:pPr>
    </w:p>
    <w:p w14:paraId="610FADE2" w14:textId="77777777" w:rsidR="001E62BA" w:rsidRPr="005F18AD" w:rsidRDefault="001E62BA" w:rsidP="001E62BA">
      <w:pPr>
        <w:pStyle w:val="1"/>
        <w:tabs>
          <w:tab w:val="left" w:pos="709"/>
        </w:tabs>
        <w:ind w:left="709"/>
        <w:rPr>
          <w:rFonts w:ascii="Arial" w:hAnsi="Arial" w:cs="Arial"/>
          <w:sz w:val="24"/>
        </w:rPr>
      </w:pPr>
    </w:p>
    <w:p w14:paraId="318EA89E" w14:textId="77777777" w:rsidR="001E62BA" w:rsidRPr="005F18AD" w:rsidRDefault="001E62BA" w:rsidP="001E62BA">
      <w:pPr>
        <w:pStyle w:val="1"/>
        <w:tabs>
          <w:tab w:val="left" w:pos="709"/>
        </w:tabs>
        <w:ind w:left="709"/>
        <w:rPr>
          <w:rFonts w:ascii="Arial" w:hAnsi="Arial" w:cs="Arial"/>
          <w:sz w:val="24"/>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4F33730E" w14:textId="77777777" w:rsidR="005C7DF7" w:rsidRPr="005F18AD" w:rsidRDefault="005C7DF7" w:rsidP="00541FD7">
      <w:pPr>
        <w:tabs>
          <w:tab w:val="left" w:pos="720"/>
        </w:tabs>
        <w:spacing w:line="240" w:lineRule="exact"/>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3BEF826E"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regional, financiada con recursos </w:t>
      </w:r>
      <w:r w:rsidR="004B6F3A">
        <w:rPr>
          <w:rFonts w:ascii="Arial" w:hAnsi="Arial" w:cs="Arial"/>
          <w:sz w:val="24"/>
          <w:szCs w:val="24"/>
        </w:rPr>
        <w:t xml:space="preserve">  provenientes del fondo de aportaciones para la seguridad pública</w:t>
      </w:r>
      <w:r w:rsidR="00862329">
        <w:rPr>
          <w:rFonts w:ascii="Arial" w:hAnsi="Arial" w:cs="Arial"/>
          <w:sz w:val="24"/>
          <w:szCs w:val="24"/>
        </w:rPr>
        <w:t xml:space="preserve"> de los E</w:t>
      </w:r>
      <w:r w:rsidR="004B6F3A">
        <w:rPr>
          <w:rFonts w:ascii="Arial" w:hAnsi="Arial" w:cs="Arial"/>
          <w:sz w:val="24"/>
          <w:szCs w:val="24"/>
        </w:rPr>
        <w:t>stados(FASP)</w:t>
      </w:r>
      <w:r w:rsidR="001E62BA" w:rsidRPr="005F18AD">
        <w:rPr>
          <w:rFonts w:ascii="Arial" w:hAnsi="Arial" w:cs="Arial"/>
          <w:sz w:val="24"/>
          <w:szCs w:val="24"/>
          <w:lang w:val="es-ES"/>
        </w:rPr>
        <w:t xml:space="preserve"> </w:t>
      </w:r>
      <w:r w:rsidR="001E62BA" w:rsidRPr="005F18AD">
        <w:rPr>
          <w:rFonts w:ascii="Arial" w:hAnsi="Arial" w:cs="Arial"/>
          <w:sz w:val="24"/>
          <w:szCs w:val="24"/>
        </w:rPr>
        <w:t>para la adjudicación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1B453A" w:rsidRPr="001B453A">
        <w:rPr>
          <w:rFonts w:ascii="Arial" w:hAnsi="Arial" w:cs="Arial"/>
          <w:b/>
          <w:sz w:val="24"/>
          <w:szCs w:val="24"/>
          <w:lang w:val="es-MX"/>
        </w:rPr>
        <w:t>SERVICIO DE MANTENIMIENTO DE EQUIPOS REGULA PARA LA DIRECCION ESTATAL DE CIENCIAS FORENSES DE LA FISCALIA GENERAL DEL ESTADO</w:t>
      </w:r>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77777777"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77777777"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51FF22CF" w14:textId="77777777"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43E74AA5" w14:textId="77777777" w:rsidR="00593A67" w:rsidRPr="005F18AD" w:rsidRDefault="00593A67" w:rsidP="001E62BA">
      <w:pPr>
        <w:tabs>
          <w:tab w:val="left" w:pos="720"/>
        </w:tabs>
        <w:ind w:left="720" w:right="182"/>
        <w:jc w:val="both"/>
        <w:rPr>
          <w:rFonts w:ascii="Arial" w:hAnsi="Arial" w:cs="Arial"/>
          <w:sz w:val="24"/>
        </w:rPr>
      </w:pPr>
    </w:p>
    <w:p w14:paraId="1B2787EA" w14:textId="77777777" w:rsidR="00593A67" w:rsidRPr="005F18AD" w:rsidRDefault="00593A67" w:rsidP="00EE08A1">
      <w:pPr>
        <w:tabs>
          <w:tab w:val="left" w:pos="720"/>
        </w:tabs>
        <w:ind w:left="720" w:right="182"/>
        <w:jc w:val="both"/>
        <w:rPr>
          <w:rFonts w:ascii="Arial" w:hAnsi="Arial" w:cs="Arial"/>
          <w:sz w:val="24"/>
        </w:rPr>
      </w:pPr>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77777777"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22570635" w14:textId="4FD81B0E"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p>
    <w:p w14:paraId="2D5E4D32" w14:textId="77777777" w:rsidR="00B36A0E" w:rsidRDefault="00B36A0E" w:rsidP="00B36A0E">
      <w:pPr>
        <w:pStyle w:val="Prrafodelista"/>
        <w:ind w:left="709" w:right="273"/>
        <w:jc w:val="both"/>
        <w:rPr>
          <w:rFonts w:ascii="Arial" w:hAnsi="Arial" w:cs="Arial"/>
          <w:bCs/>
          <w:sz w:val="22"/>
        </w:rPr>
      </w:pPr>
    </w:p>
    <w:p w14:paraId="7C41114C"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COMPARADOR ESPECTRAL</w:t>
      </w:r>
    </w:p>
    <w:p w14:paraId="6741887E"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Marca </w:t>
      </w:r>
      <w:r w:rsidRPr="00BC2346">
        <w:rPr>
          <w:rFonts w:ascii="Arial" w:hAnsi="Arial" w:cs="Arial"/>
          <w:bCs/>
          <w:sz w:val="22"/>
          <w:lang w:val="es-MX"/>
        </w:rPr>
        <w:tab/>
      </w:r>
      <w:r w:rsidRPr="00BC2346">
        <w:rPr>
          <w:rFonts w:ascii="Arial" w:hAnsi="Arial" w:cs="Arial"/>
          <w:bCs/>
          <w:sz w:val="22"/>
          <w:lang w:val="es-MX"/>
        </w:rPr>
        <w:tab/>
        <w:t>REGULA</w:t>
      </w:r>
    </w:p>
    <w:p w14:paraId="581E3B97"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Modelo </w:t>
      </w:r>
      <w:r w:rsidRPr="00BC2346">
        <w:rPr>
          <w:rFonts w:ascii="Arial" w:hAnsi="Arial" w:cs="Arial"/>
          <w:bCs/>
          <w:sz w:val="22"/>
          <w:lang w:val="es-MX"/>
        </w:rPr>
        <w:tab/>
        <w:t>4307</w:t>
      </w:r>
    </w:p>
    <w:p w14:paraId="1AE0E653"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MANTENIMIENTO PREVENTIVO:</w:t>
      </w:r>
    </w:p>
    <w:p w14:paraId="40F0C928" w14:textId="77777777" w:rsidR="00BC2346" w:rsidRPr="00BC2346" w:rsidRDefault="00BC2346" w:rsidP="00BC2346">
      <w:pPr>
        <w:pStyle w:val="Prrafodelista"/>
        <w:ind w:left="709" w:right="273"/>
        <w:jc w:val="both"/>
        <w:rPr>
          <w:rFonts w:ascii="Arial" w:hAnsi="Arial" w:cs="Arial"/>
          <w:b/>
          <w:bCs/>
          <w:sz w:val="22"/>
          <w:u w:val="single"/>
          <w:lang w:val="es-MX"/>
        </w:rPr>
      </w:pPr>
      <w:r w:rsidRPr="00BC2346">
        <w:rPr>
          <w:rFonts w:ascii="Arial" w:hAnsi="Arial" w:cs="Arial"/>
          <w:b/>
          <w:bCs/>
          <w:sz w:val="22"/>
          <w:u w:val="single"/>
          <w:lang w:val="es-MX"/>
        </w:rPr>
        <w:t>Mantenimiento preventivo a analizador de documentos REGULA 4307</w:t>
      </w:r>
    </w:p>
    <w:p w14:paraId="7061D68D"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Incluye: </w:t>
      </w:r>
    </w:p>
    <w:p w14:paraId="7470C2F3"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Limpieza general interna y externa</w:t>
      </w:r>
    </w:p>
    <w:p w14:paraId="24F3DB7E"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Revisión de sistema encendido</w:t>
      </w:r>
    </w:p>
    <w:p w14:paraId="3A3823F3"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Tarjeta de mandos y tarjeta principal</w:t>
      </w:r>
    </w:p>
    <w:p w14:paraId="16C7FD71"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Ajustes y pruebas del funcionamiento en general. </w:t>
      </w:r>
    </w:p>
    <w:p w14:paraId="11529B90"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Se incluye revisión de calibración de longitudes de onda U.V. Vis. I.R.  </w:t>
      </w:r>
    </w:p>
    <w:p w14:paraId="2926B00A"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Diagnóstico de mediciones y parámetros de longitud, </w:t>
      </w:r>
      <w:proofErr w:type="gramStart"/>
      <w:r w:rsidRPr="00BC2346">
        <w:rPr>
          <w:rFonts w:ascii="Arial" w:hAnsi="Arial" w:cs="Arial"/>
          <w:bCs/>
          <w:sz w:val="22"/>
          <w:lang w:val="es-MX"/>
        </w:rPr>
        <w:t>área(</w:t>
      </w:r>
      <w:proofErr w:type="gramEnd"/>
      <w:r w:rsidRPr="00BC2346">
        <w:rPr>
          <w:rFonts w:ascii="Arial" w:hAnsi="Arial" w:cs="Arial"/>
          <w:bCs/>
          <w:sz w:val="22"/>
          <w:lang w:val="es-MX"/>
        </w:rPr>
        <w:t xml:space="preserve">en caso de aplicar). </w:t>
      </w:r>
    </w:p>
    <w:p w14:paraId="4C3C4979"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Ajustes con dispositivo certificado.</w:t>
      </w:r>
    </w:p>
    <w:p w14:paraId="3FDB78A1"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El servicio de mantenimiento preventivo se dará una vez durante la vigencia de 1 año.</w:t>
      </w:r>
    </w:p>
    <w:p w14:paraId="61AF91E0"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Se entrega póliza de servicio realizado.</w:t>
      </w:r>
    </w:p>
    <w:p w14:paraId="277C32F7"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Se entrega diagnóstico de funcionamiento del equipo.</w:t>
      </w:r>
    </w:p>
    <w:p w14:paraId="62BBF97B" w14:textId="3A752E18"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Aplica </w:t>
      </w:r>
      <w:r w:rsidR="001B453A" w:rsidRPr="00BC2346">
        <w:rPr>
          <w:rFonts w:ascii="Arial" w:hAnsi="Arial" w:cs="Arial"/>
          <w:bCs/>
          <w:sz w:val="22"/>
          <w:lang w:val="es-MX"/>
        </w:rPr>
        <w:t>plática</w:t>
      </w:r>
      <w:r w:rsidRPr="00BC2346">
        <w:rPr>
          <w:rFonts w:ascii="Arial" w:hAnsi="Arial" w:cs="Arial"/>
          <w:bCs/>
          <w:sz w:val="22"/>
          <w:lang w:val="es-MX"/>
        </w:rPr>
        <w:t xml:space="preserve"> sobre conceptos de luz, diferentes longitudes de onda desde UV-RGB-IR.</w:t>
      </w:r>
    </w:p>
    <w:p w14:paraId="605ED606"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Teoría de Luz.</w:t>
      </w:r>
    </w:p>
    <w:p w14:paraId="31458510"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En caso de ser necesario capacitación básica de equipo.</w:t>
      </w:r>
    </w:p>
    <w:p w14:paraId="530E8B55"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MANTENIMIENTO PREVENTIVO:</w:t>
      </w:r>
    </w:p>
    <w:p w14:paraId="70041185" w14:textId="77777777" w:rsidR="00BC2346" w:rsidRPr="00BC2346" w:rsidRDefault="00BC2346" w:rsidP="00BC2346">
      <w:pPr>
        <w:pStyle w:val="Prrafodelista"/>
        <w:ind w:left="709" w:right="273"/>
        <w:jc w:val="both"/>
        <w:rPr>
          <w:rFonts w:ascii="Arial" w:hAnsi="Arial" w:cs="Arial"/>
          <w:b/>
          <w:bCs/>
          <w:sz w:val="22"/>
          <w:u w:val="single"/>
          <w:lang w:val="es-MX"/>
        </w:rPr>
      </w:pPr>
      <w:r w:rsidRPr="00BC2346">
        <w:rPr>
          <w:rFonts w:ascii="Arial" w:hAnsi="Arial" w:cs="Arial"/>
          <w:b/>
          <w:bCs/>
          <w:sz w:val="22"/>
          <w:u w:val="single"/>
          <w:lang w:val="es-MX"/>
        </w:rPr>
        <w:t>Mantenimiento preventivo a analizador de documentos REGULA 4305</w:t>
      </w:r>
    </w:p>
    <w:p w14:paraId="67210CC1"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COMPARADOR ESPECTRAL</w:t>
      </w:r>
    </w:p>
    <w:p w14:paraId="79F3489D"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Marca </w:t>
      </w:r>
      <w:r w:rsidRPr="00BC2346">
        <w:rPr>
          <w:rFonts w:ascii="Arial" w:hAnsi="Arial" w:cs="Arial"/>
          <w:bCs/>
          <w:sz w:val="22"/>
          <w:lang w:val="es-MX"/>
        </w:rPr>
        <w:tab/>
      </w:r>
      <w:r w:rsidRPr="00BC2346">
        <w:rPr>
          <w:rFonts w:ascii="Arial" w:hAnsi="Arial" w:cs="Arial"/>
          <w:bCs/>
          <w:sz w:val="22"/>
          <w:lang w:val="es-MX"/>
        </w:rPr>
        <w:tab/>
        <w:t>REGULA</w:t>
      </w:r>
    </w:p>
    <w:p w14:paraId="05359C96"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Modelo </w:t>
      </w:r>
      <w:r w:rsidRPr="00BC2346">
        <w:rPr>
          <w:rFonts w:ascii="Arial" w:hAnsi="Arial" w:cs="Arial"/>
          <w:bCs/>
          <w:sz w:val="22"/>
          <w:lang w:val="es-MX"/>
        </w:rPr>
        <w:tab/>
        <w:t>4305</w:t>
      </w:r>
    </w:p>
    <w:p w14:paraId="74C4C92E" w14:textId="3518E6A2" w:rsidR="00BC2346" w:rsidRPr="00BC2346" w:rsidRDefault="00BC2346" w:rsidP="00BC2346">
      <w:pPr>
        <w:pStyle w:val="Prrafodelista"/>
        <w:ind w:left="709" w:right="273"/>
        <w:jc w:val="both"/>
        <w:rPr>
          <w:rFonts w:ascii="Arial" w:hAnsi="Arial" w:cs="Arial"/>
          <w:bCs/>
          <w:sz w:val="22"/>
          <w:lang w:val="es-MX"/>
        </w:rPr>
      </w:pPr>
      <w:r w:rsidRPr="00021DA9">
        <w:rPr>
          <w:rFonts w:ascii="Arial" w:hAnsi="Arial" w:cs="Arial"/>
          <w:bCs/>
          <w:sz w:val="22"/>
          <w:lang w:val="es-MX"/>
        </w:rPr>
        <w:t xml:space="preserve">Mantenimiento preventivo a analizador de documentos REGULA </w:t>
      </w:r>
      <w:r w:rsidR="00303393" w:rsidRPr="00021DA9">
        <w:rPr>
          <w:rFonts w:ascii="Arial" w:hAnsi="Arial" w:cs="Arial"/>
          <w:bCs/>
          <w:sz w:val="22"/>
          <w:lang w:val="es-MX"/>
        </w:rPr>
        <w:t xml:space="preserve"> 4305</w:t>
      </w:r>
    </w:p>
    <w:p w14:paraId="3C66EDBC"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Incluye: </w:t>
      </w:r>
    </w:p>
    <w:p w14:paraId="53BB213C"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Limpieza general interna y externa</w:t>
      </w:r>
    </w:p>
    <w:p w14:paraId="4CF6CFC4"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Revisión de sistema encendido</w:t>
      </w:r>
    </w:p>
    <w:p w14:paraId="338D6B4B"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Tarjeta de mandos y tarjeta principal</w:t>
      </w:r>
    </w:p>
    <w:p w14:paraId="5359F4F6"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Ajustes y pruebas del funcionamiento en general. </w:t>
      </w:r>
    </w:p>
    <w:p w14:paraId="3D175D9B"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Se incluye revisión de calibración de longitudes de onda U.V. Vis. I.R.  </w:t>
      </w:r>
    </w:p>
    <w:p w14:paraId="446ECDCA"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Diagnóstico de mediciones y parámetros de longitud, </w:t>
      </w:r>
      <w:proofErr w:type="gramStart"/>
      <w:r w:rsidRPr="00BC2346">
        <w:rPr>
          <w:rFonts w:ascii="Arial" w:hAnsi="Arial" w:cs="Arial"/>
          <w:bCs/>
          <w:sz w:val="22"/>
          <w:lang w:val="es-MX"/>
        </w:rPr>
        <w:t>área(</w:t>
      </w:r>
      <w:proofErr w:type="gramEnd"/>
      <w:r w:rsidRPr="00BC2346">
        <w:rPr>
          <w:rFonts w:ascii="Arial" w:hAnsi="Arial" w:cs="Arial"/>
          <w:bCs/>
          <w:sz w:val="22"/>
          <w:lang w:val="es-MX"/>
        </w:rPr>
        <w:t xml:space="preserve">en caso de aplicar). </w:t>
      </w:r>
    </w:p>
    <w:p w14:paraId="69D986FC" w14:textId="300CB84B" w:rsidR="00BC2346" w:rsidRPr="0009679B" w:rsidRDefault="00BC2346" w:rsidP="0009679B">
      <w:pPr>
        <w:pStyle w:val="Prrafodelista"/>
        <w:ind w:left="709" w:right="273"/>
        <w:jc w:val="both"/>
        <w:rPr>
          <w:rFonts w:ascii="Arial" w:hAnsi="Arial" w:cs="Arial"/>
          <w:bCs/>
          <w:sz w:val="22"/>
          <w:lang w:val="es-MX"/>
        </w:rPr>
      </w:pPr>
      <w:r w:rsidRPr="00BC2346">
        <w:rPr>
          <w:rFonts w:ascii="Arial" w:hAnsi="Arial" w:cs="Arial"/>
          <w:bCs/>
          <w:sz w:val="22"/>
          <w:lang w:val="es-MX"/>
        </w:rPr>
        <w:lastRenderedPageBreak/>
        <w:t>Ajustes con dispositivo c</w:t>
      </w:r>
      <w:r w:rsidRPr="0009679B">
        <w:rPr>
          <w:rFonts w:ascii="Arial" w:hAnsi="Arial" w:cs="Arial"/>
          <w:bCs/>
          <w:sz w:val="22"/>
          <w:lang w:val="es-MX"/>
        </w:rPr>
        <w:t>ertificado.</w:t>
      </w:r>
    </w:p>
    <w:p w14:paraId="591C721F"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El servicio de mantenimiento preventivo se dará una vez durante la vigencia de 1 año.</w:t>
      </w:r>
    </w:p>
    <w:p w14:paraId="335303C7"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Se entrega póliza de servicio realizado.</w:t>
      </w:r>
    </w:p>
    <w:p w14:paraId="12C4AE15"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Se entrega diagnóstico de funcionamiento del equipo.</w:t>
      </w:r>
    </w:p>
    <w:p w14:paraId="1E57055E"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Aplica </w:t>
      </w:r>
      <w:proofErr w:type="gramStart"/>
      <w:r w:rsidRPr="00BC2346">
        <w:rPr>
          <w:rFonts w:ascii="Arial" w:hAnsi="Arial" w:cs="Arial"/>
          <w:bCs/>
          <w:sz w:val="22"/>
          <w:lang w:val="es-MX"/>
        </w:rPr>
        <w:t>platica</w:t>
      </w:r>
      <w:proofErr w:type="gramEnd"/>
      <w:r w:rsidRPr="00BC2346">
        <w:rPr>
          <w:rFonts w:ascii="Arial" w:hAnsi="Arial" w:cs="Arial"/>
          <w:bCs/>
          <w:sz w:val="22"/>
          <w:lang w:val="es-MX"/>
        </w:rPr>
        <w:t xml:space="preserve"> sobre conceptos de luz, diferentes longitudes de onda desde UV-RGB-IR.</w:t>
      </w:r>
    </w:p>
    <w:p w14:paraId="0B75A14C"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Teoría de Luz.</w:t>
      </w:r>
    </w:p>
    <w:p w14:paraId="4A3CDDA6" w14:textId="3AB9924A" w:rsidR="00BC2346" w:rsidRDefault="00BC2346" w:rsidP="00BC2346">
      <w:pPr>
        <w:pStyle w:val="Prrafodelista"/>
        <w:ind w:left="709" w:right="273"/>
        <w:jc w:val="both"/>
        <w:rPr>
          <w:rFonts w:ascii="Arial" w:hAnsi="Arial" w:cs="Arial"/>
          <w:bCs/>
          <w:sz w:val="22"/>
        </w:rPr>
      </w:pPr>
      <w:r w:rsidRPr="00BC2346">
        <w:rPr>
          <w:rFonts w:ascii="Arial" w:hAnsi="Arial" w:cs="Arial"/>
          <w:bCs/>
          <w:sz w:val="22"/>
          <w:lang w:val="es-MX"/>
        </w:rPr>
        <w:t>En caso de ser necesario capacitación básica de equipo.</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77777777"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Pr="0044009E"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65A7278A" w14:textId="77777777" w:rsidR="008260C3" w:rsidRPr="0044009E" w:rsidRDefault="008260C3" w:rsidP="00EE08A1">
      <w:pPr>
        <w:tabs>
          <w:tab w:val="left" w:pos="720"/>
        </w:tabs>
        <w:spacing w:line="240" w:lineRule="exact"/>
        <w:ind w:left="720" w:right="182"/>
        <w:jc w:val="both"/>
        <w:rPr>
          <w:rFonts w:ascii="Arial" w:hAnsi="Arial" w:cs="Arial"/>
          <w:sz w:val="24"/>
        </w:rPr>
      </w:pPr>
    </w:p>
    <w:p w14:paraId="58A4D596" w14:textId="77777777" w:rsidR="001B54DC" w:rsidRPr="008D2163"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46A2D061" w14:textId="030B1AB5"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A32539">
        <w:rPr>
          <w:rFonts w:ascii="Arial" w:hAnsi="Arial" w:cs="Arial"/>
          <w:bCs/>
          <w:sz w:val="24"/>
          <w:u w:val="single"/>
        </w:rPr>
        <w:t>La vigencia del presente proced</w:t>
      </w:r>
      <w:r w:rsidR="003A3D42">
        <w:rPr>
          <w:rFonts w:ascii="Arial" w:hAnsi="Arial" w:cs="Arial"/>
          <w:bCs/>
          <w:sz w:val="24"/>
          <w:u w:val="single"/>
        </w:rPr>
        <w:t>imiento tendrá una vigencia de 12</w:t>
      </w:r>
      <w:r w:rsidRPr="00A32539">
        <w:rPr>
          <w:rFonts w:ascii="Arial" w:hAnsi="Arial" w:cs="Arial"/>
          <w:bCs/>
          <w:sz w:val="24"/>
          <w:u w:val="single"/>
        </w:rPr>
        <w:t xml:space="preserve"> meses a partir de la firma del contrato</w:t>
      </w:r>
    </w:p>
    <w:p w14:paraId="28FF5C0D" w14:textId="77777777" w:rsidR="00B36A0E" w:rsidRDefault="00B36A0E" w:rsidP="00B36A0E">
      <w:pPr>
        <w:pStyle w:val="1"/>
        <w:tabs>
          <w:tab w:val="left" w:pos="709"/>
        </w:tabs>
        <w:jc w:val="both"/>
        <w:rPr>
          <w:rFonts w:ascii="Arial" w:hAnsi="Arial" w:cs="Arial"/>
          <w:b w:val="0"/>
          <w:bCs/>
          <w:sz w:val="24"/>
        </w:rPr>
      </w:pPr>
    </w:p>
    <w:p w14:paraId="677B2D9F" w14:textId="56BB6C90" w:rsidR="00B36A0E" w:rsidRDefault="003A3D42" w:rsidP="00A04898">
      <w:pPr>
        <w:pStyle w:val="1"/>
        <w:tabs>
          <w:tab w:val="left" w:pos="709"/>
        </w:tabs>
        <w:ind w:left="709"/>
        <w:jc w:val="both"/>
        <w:rPr>
          <w:rFonts w:ascii="Arial" w:hAnsi="Arial" w:cs="Arial"/>
          <w:b w:val="0"/>
          <w:bCs/>
          <w:sz w:val="24"/>
        </w:rPr>
      </w:pPr>
      <w:r w:rsidRPr="003A3D42">
        <w:rPr>
          <w:rFonts w:ascii="Arial" w:hAnsi="Arial" w:cs="Arial"/>
          <w:bCs/>
          <w:sz w:val="24"/>
        </w:rPr>
        <w:t>Mexicali</w:t>
      </w:r>
      <w:r w:rsidRPr="003A3D42">
        <w:rPr>
          <w:rFonts w:ascii="Arial" w:hAnsi="Arial" w:cs="Arial"/>
          <w:bCs/>
          <w:sz w:val="24"/>
        </w:rPr>
        <w:br/>
      </w:r>
      <w:r>
        <w:rPr>
          <w:rFonts w:ascii="Arial" w:hAnsi="Arial" w:cs="Arial"/>
          <w:b w:val="0"/>
          <w:bCs/>
          <w:sz w:val="24"/>
        </w:rPr>
        <w:t>Calzada de los P</w:t>
      </w:r>
      <w:r w:rsidRPr="003A3D42">
        <w:rPr>
          <w:rFonts w:ascii="Arial" w:hAnsi="Arial" w:cs="Arial"/>
          <w:b w:val="0"/>
          <w:bCs/>
          <w:sz w:val="24"/>
        </w:rPr>
        <w:t>residentes #1199 Fraccionamiento Rio Nuevo C.P. 21000</w:t>
      </w:r>
      <w:r w:rsidRPr="003A3D42">
        <w:rPr>
          <w:rFonts w:ascii="Arial" w:hAnsi="Arial" w:cs="Arial"/>
          <w:b w:val="0"/>
          <w:bCs/>
          <w:sz w:val="24"/>
        </w:rPr>
        <w:br/>
      </w:r>
      <w:r w:rsidRPr="003A3D42">
        <w:rPr>
          <w:rFonts w:ascii="Arial" w:hAnsi="Arial" w:cs="Arial"/>
          <w:bCs/>
          <w:sz w:val="24"/>
        </w:rPr>
        <w:t>Tijuana</w:t>
      </w:r>
      <w:r w:rsidRPr="003A3D42">
        <w:rPr>
          <w:rFonts w:ascii="Arial" w:hAnsi="Arial" w:cs="Arial"/>
          <w:b w:val="0"/>
          <w:bCs/>
          <w:sz w:val="24"/>
        </w:rPr>
        <w:br/>
        <w:t xml:space="preserve">vía rápida poniente y puente Bernardo </w:t>
      </w:r>
      <w:proofErr w:type="spellStart"/>
      <w:r w:rsidRPr="003A3D42">
        <w:rPr>
          <w:rFonts w:ascii="Arial" w:hAnsi="Arial" w:cs="Arial"/>
          <w:b w:val="0"/>
          <w:bCs/>
          <w:sz w:val="24"/>
        </w:rPr>
        <w:t>Oggin´S</w:t>
      </w:r>
      <w:proofErr w:type="spellEnd"/>
      <w:r w:rsidRPr="003A3D42">
        <w:rPr>
          <w:rFonts w:ascii="Arial" w:hAnsi="Arial" w:cs="Arial"/>
          <w:b w:val="0"/>
          <w:bCs/>
          <w:sz w:val="24"/>
        </w:rPr>
        <w:t xml:space="preserve"> s/n colonia San Antonio</w:t>
      </w:r>
      <w:r w:rsidRPr="003A3D42">
        <w:rPr>
          <w:rFonts w:ascii="Arial" w:hAnsi="Arial" w:cs="Arial"/>
          <w:b w:val="0"/>
          <w:bCs/>
          <w:sz w:val="24"/>
        </w:rPr>
        <w:br/>
        <w:t>C.P. 22114</w:t>
      </w:r>
    </w:p>
    <w:p w14:paraId="7B9210DD" w14:textId="77777777" w:rsidR="009D3CB8" w:rsidRPr="0044009E" w:rsidRDefault="009D3CB8" w:rsidP="002325CC">
      <w:pPr>
        <w:pStyle w:val="1"/>
        <w:tabs>
          <w:tab w:val="left" w:pos="709"/>
        </w:tabs>
        <w:jc w:val="both"/>
        <w:rPr>
          <w:rFonts w:ascii="Arial" w:hAnsi="Arial" w:cs="Arial"/>
          <w:b w:val="0"/>
          <w:bCs/>
          <w:sz w:val="24"/>
        </w:rPr>
      </w:pPr>
    </w:p>
    <w:p w14:paraId="2D9DE1E7" w14:textId="77777777" w:rsidR="00EB72DA" w:rsidRPr="0044009E" w:rsidRDefault="00BF1E86" w:rsidP="008D0ADE">
      <w:pPr>
        <w:pStyle w:val="1"/>
        <w:tabs>
          <w:tab w:val="left" w:pos="720"/>
        </w:tabs>
        <w:ind w:left="720" w:right="-11"/>
        <w:jc w:val="both"/>
        <w:rPr>
          <w:rFonts w:ascii="Arial" w:hAnsi="Arial" w:cs="Arial"/>
          <w:b w:val="0"/>
          <w:bCs/>
          <w:sz w:val="24"/>
          <w:szCs w:val="24"/>
        </w:rPr>
      </w:pPr>
      <w:r w:rsidRPr="0044009E">
        <w:rPr>
          <w:rFonts w:ascii="Arial" w:hAnsi="Arial" w:cs="Arial"/>
          <w:b w:val="0"/>
          <w:bCs/>
          <w:sz w:val="24"/>
          <w:szCs w:val="24"/>
        </w:rPr>
        <w:t>Se entiende que los servicios serán recibidos a enter</w:t>
      </w:r>
      <w:r w:rsidR="00B0313D">
        <w:rPr>
          <w:rFonts w:ascii="Arial" w:hAnsi="Arial" w:cs="Arial"/>
          <w:b w:val="0"/>
          <w:bCs/>
          <w:sz w:val="24"/>
          <w:szCs w:val="24"/>
        </w:rPr>
        <w:t>a satisfacción del “ORGANO REQUIRENTE</w:t>
      </w:r>
      <w:r w:rsidRPr="0044009E">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1CF018E3" w14:textId="77777777" w:rsidR="00BF1E86" w:rsidRPr="0044009E" w:rsidRDefault="00BF1E86" w:rsidP="008D0ADE">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DE23CF">
        <w:rPr>
          <w:rFonts w:ascii="Arial" w:hAnsi="Arial" w:cs="Arial"/>
          <w:b w:val="0"/>
          <w:bCs/>
          <w:sz w:val="24"/>
          <w:szCs w:val="24"/>
          <w:highlight w:val="yellow"/>
        </w:rPr>
        <w:t xml:space="preserve">vez formalizado el contrato se podrá modificar a efecto de diferir la fecha para la entrega de los </w:t>
      </w:r>
      <w:r w:rsidR="00433333" w:rsidRPr="00DE23CF">
        <w:rPr>
          <w:rFonts w:ascii="Arial" w:hAnsi="Arial" w:cs="Arial"/>
          <w:b w:val="0"/>
          <w:bCs/>
          <w:sz w:val="24"/>
          <w:szCs w:val="24"/>
          <w:highlight w:val="yellow"/>
        </w:rPr>
        <w:t xml:space="preserve">servicios </w:t>
      </w:r>
      <w:r w:rsidRPr="00DE23CF">
        <w:rPr>
          <w:rFonts w:ascii="Arial" w:hAnsi="Arial" w:cs="Arial"/>
          <w:b w:val="0"/>
          <w:bCs/>
          <w:sz w:val="24"/>
          <w:szCs w:val="24"/>
          <w:highlight w:val="yellow"/>
        </w:rPr>
        <w:t>por causa de caso fortuito y fuerza mayor debidamente acreditado y no imputable al proveedor</w:t>
      </w:r>
      <w:bookmarkStart w:id="0" w:name="_GoBack"/>
      <w:bookmarkEnd w:id="0"/>
      <w:r w:rsidRPr="0044009E">
        <w:rPr>
          <w:rFonts w:ascii="Arial" w:hAnsi="Arial" w:cs="Arial"/>
          <w:b w:val="0"/>
          <w:bCs/>
          <w:sz w:val="24"/>
          <w:szCs w:val="24"/>
        </w:rPr>
        <w:t>,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433333" w:rsidRPr="0044009E">
        <w:rPr>
          <w:rFonts w:cs="Arial"/>
          <w:sz w:val="24"/>
        </w:rPr>
        <w:t>L SERVICIO</w:t>
      </w:r>
      <w:r w:rsidRPr="0044009E">
        <w:rPr>
          <w:rFonts w:cs="Arial"/>
          <w:sz w:val="24"/>
        </w:rPr>
        <w:t>:</w:t>
      </w:r>
    </w:p>
    <w:p w14:paraId="6D3079D0" w14:textId="77777777" w:rsidR="00600056" w:rsidRPr="0044009E" w:rsidRDefault="00600056" w:rsidP="008D0ADE">
      <w:pPr>
        <w:pStyle w:val="Sangradetextonormal"/>
        <w:tabs>
          <w:tab w:val="left" w:pos="720"/>
        </w:tabs>
        <w:ind w:left="709" w:right="-11" w:firstLine="0"/>
        <w:rPr>
          <w:rFonts w:cs="Arial"/>
          <w:b w:val="0"/>
          <w:sz w:val="16"/>
          <w:szCs w:val="16"/>
        </w:rPr>
      </w:pPr>
    </w:p>
    <w:p w14:paraId="77BE0B68"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El soporte Técnico y refacciones están garantizados contra defectos, vicios ocultos y deficiencias.</w:t>
      </w:r>
    </w:p>
    <w:p w14:paraId="50C895E2" w14:textId="77777777" w:rsidR="00107D5F" w:rsidRPr="007B7B76" w:rsidRDefault="00107D5F" w:rsidP="00BC2346">
      <w:pPr>
        <w:spacing w:line="269" w:lineRule="auto"/>
        <w:ind w:left="709" w:hanging="142"/>
        <w:contextualSpacing/>
        <w:jc w:val="both"/>
        <w:rPr>
          <w:rFonts w:ascii="Arial" w:hAnsi="Arial" w:cs="Arial"/>
          <w:sz w:val="24"/>
          <w:szCs w:val="24"/>
        </w:rPr>
      </w:pPr>
    </w:p>
    <w:p w14:paraId="3A2AD7BE"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Esta Garantía aplica únicamente si se ha utilizado y operando el equipo en condiciones normales de funcionamiento, incluyendo sistemas de protección eléctrica.</w:t>
      </w:r>
    </w:p>
    <w:p w14:paraId="18A3694B" w14:textId="77777777" w:rsidR="00107D5F" w:rsidRPr="007B7B76" w:rsidRDefault="00107D5F" w:rsidP="00BC2346">
      <w:pPr>
        <w:spacing w:line="269" w:lineRule="auto"/>
        <w:ind w:left="709" w:hanging="142"/>
        <w:contextualSpacing/>
        <w:jc w:val="both"/>
        <w:rPr>
          <w:rFonts w:ascii="Arial" w:hAnsi="Arial" w:cs="Arial"/>
          <w:sz w:val="24"/>
          <w:szCs w:val="24"/>
        </w:rPr>
      </w:pPr>
    </w:p>
    <w:p w14:paraId="500B30D8"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El soporte técnico de software y hardware incluye atención telefónica personal en español</w:t>
      </w:r>
    </w:p>
    <w:p w14:paraId="585DBD10" w14:textId="77777777" w:rsidR="00107D5F" w:rsidRPr="007B7B76" w:rsidRDefault="00107D5F" w:rsidP="00BC2346">
      <w:pPr>
        <w:ind w:left="709"/>
        <w:jc w:val="both"/>
        <w:rPr>
          <w:rFonts w:ascii="Arial" w:hAnsi="Arial" w:cs="Arial"/>
          <w:sz w:val="24"/>
          <w:szCs w:val="24"/>
          <w:lang w:val="es-ES"/>
        </w:rPr>
      </w:pPr>
    </w:p>
    <w:p w14:paraId="1F2AEC8D" w14:textId="6F40C3D9" w:rsidR="00107D5F" w:rsidRPr="007B7B76" w:rsidRDefault="00107D5F" w:rsidP="00BC2346">
      <w:pPr>
        <w:ind w:left="709"/>
        <w:jc w:val="both"/>
        <w:rPr>
          <w:rFonts w:ascii="Arial" w:hAnsi="Arial" w:cs="Arial"/>
          <w:sz w:val="24"/>
          <w:szCs w:val="24"/>
          <w:lang w:val="es-ES"/>
        </w:rPr>
      </w:pPr>
      <w:r w:rsidRPr="007B7B76">
        <w:rPr>
          <w:rFonts w:ascii="Arial" w:hAnsi="Arial" w:cs="Arial"/>
          <w:sz w:val="24"/>
          <w:szCs w:val="24"/>
          <w:lang w:val="es-ES"/>
        </w:rPr>
        <w:t xml:space="preserve">Teniendo una vigencia de </w:t>
      </w:r>
      <w:r w:rsidR="001B453A">
        <w:rPr>
          <w:rFonts w:ascii="Arial" w:hAnsi="Arial" w:cs="Arial"/>
          <w:b/>
          <w:sz w:val="24"/>
          <w:szCs w:val="24"/>
          <w:lang w:val="es-ES"/>
        </w:rPr>
        <w:t>12</w:t>
      </w:r>
      <w:r w:rsidRPr="007B7B76">
        <w:rPr>
          <w:rFonts w:ascii="Arial" w:hAnsi="Arial" w:cs="Arial"/>
          <w:b/>
          <w:sz w:val="24"/>
          <w:szCs w:val="24"/>
          <w:lang w:val="es-ES"/>
        </w:rPr>
        <w:t xml:space="preserve"> meses</w:t>
      </w:r>
      <w:r w:rsidRPr="007B7B76">
        <w:rPr>
          <w:rFonts w:ascii="Arial" w:hAnsi="Arial" w:cs="Arial"/>
          <w:sz w:val="24"/>
          <w:szCs w:val="24"/>
          <w:lang w:val="es-ES"/>
        </w:rPr>
        <w:t>, contados al día siguiente hábil siguiente a la realización del contrato.</w:t>
      </w:r>
    </w:p>
    <w:p w14:paraId="4CC1999D" w14:textId="77777777" w:rsidR="00107D5F" w:rsidRDefault="00107D5F" w:rsidP="00107D5F">
      <w:pPr>
        <w:spacing w:line="269" w:lineRule="auto"/>
        <w:ind w:left="993" w:hanging="142"/>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77777777"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14:paraId="4A448ACF" w14:textId="77777777"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importe total de los servicios materia de la presente licitación, se cubrirá al licitante que resulte favorecido con el resultado del fallo de la licitación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100% (cien por ciento) una vez prestados la totalidad de los servicios materia de esta INVITACION, a entera satisfacción del Poder Ejecutivo del Gobierno del Estado de Baja California.</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3F46994E"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Gobierno del Estado, por cada una de las áreas beneficiadas.</w:t>
      </w:r>
    </w:p>
    <w:p w14:paraId="12741690"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0A9241E5"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La Convocante a través de los Almacenes del Estado de Oficialía Mayor de Gobierno, en un plazo de 3 (tres) días naturales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w:t>
      </w:r>
    </w:p>
    <w:p w14:paraId="27F6AEC8"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3D9BF829"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 xml:space="preserve">En caso de imprecisiones en la o las facturas y/o su documentación anexa, el Almacén del Estado las devolverá para que el prestador del servicio las corrija y presente de nueva </w:t>
      </w:r>
      <w:r w:rsidRPr="00107D5F">
        <w:rPr>
          <w:rFonts w:cs="Arial"/>
          <w:b w:val="0"/>
          <w:sz w:val="24"/>
        </w:rPr>
        <w:lastRenderedPageBreak/>
        <w:t>cuenta para reiniciar el trámite de pago, por lo que el cómputo del plazo de pago se iniciará a partir de la fecha de la nueva presentación.</w:t>
      </w:r>
    </w:p>
    <w:p w14:paraId="238C1E01" w14:textId="77777777" w:rsidR="00B36A0E" w:rsidRPr="002F292D" w:rsidRDefault="00B36A0E" w:rsidP="00B36A0E">
      <w:pPr>
        <w:widowControl w:val="0"/>
        <w:ind w:left="567" w:right="27"/>
        <w:jc w:val="both"/>
        <w:rPr>
          <w:rFonts w:ascii="Calibri" w:hAnsi="Calibri" w:cs="Calibri"/>
          <w:snapToGrid w:val="0"/>
          <w:sz w:val="24"/>
          <w:szCs w:val="24"/>
        </w:rPr>
      </w:pPr>
    </w:p>
    <w:p w14:paraId="5167CF6C" w14:textId="77777777" w:rsidR="00B36A0E" w:rsidRPr="00107D5F" w:rsidRDefault="00B36A0E" w:rsidP="00107D5F">
      <w:pPr>
        <w:pStyle w:val="Sangradetextonormal"/>
        <w:tabs>
          <w:tab w:val="left" w:pos="720"/>
        </w:tabs>
        <w:spacing w:line="240" w:lineRule="auto"/>
        <w:ind w:left="720" w:right="-11" w:firstLine="0"/>
        <w:rPr>
          <w:rFonts w:cs="Arial"/>
          <w:sz w:val="24"/>
        </w:rPr>
      </w:pPr>
      <w:r w:rsidRPr="00107D5F">
        <w:rPr>
          <w:rFonts w:cs="Arial"/>
          <w:sz w:val="24"/>
        </w:rPr>
        <w:t>No se proporcionaran anticipos.</w:t>
      </w:r>
    </w:p>
    <w:p w14:paraId="168D51E1"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468AF0F1" w14:textId="77777777" w:rsidR="00107D5F" w:rsidRDefault="00B36A0E" w:rsidP="00AE66A3">
      <w:pPr>
        <w:pStyle w:val="Sangradetextonormal"/>
        <w:tabs>
          <w:tab w:val="left" w:pos="720"/>
        </w:tabs>
        <w:spacing w:line="240" w:lineRule="auto"/>
        <w:ind w:left="720" w:right="-11" w:firstLine="0"/>
        <w:rPr>
          <w:rFonts w:cs="Arial"/>
          <w:b w:val="0"/>
          <w:sz w:val="24"/>
        </w:rPr>
      </w:pPr>
      <w:r w:rsidRPr="00107D5F">
        <w:rPr>
          <w:rFonts w:cs="Arial"/>
          <w:sz w:val="24"/>
        </w:rPr>
        <w:t>Deberá Facturar a Nombre</w:t>
      </w:r>
      <w:r w:rsidRPr="00107D5F">
        <w:rPr>
          <w:rFonts w:cs="Arial"/>
          <w:b w:val="0"/>
          <w:sz w:val="24"/>
        </w:rPr>
        <w:t xml:space="preserve"> de Gobierno del Estado de Baja California, RFC: GEB-460319-4H7, con Dirección en Calzada Independencia No. 994, Centro Cívico, Mexicali, B.C.; C.P. 21000.</w:t>
      </w: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1”</w:t>
            </w:r>
          </w:p>
        </w:tc>
        <w:tc>
          <w:tcPr>
            <w:tcW w:w="6096" w:type="dxa"/>
          </w:tcPr>
          <w:p w14:paraId="28C1CB8B"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14:paraId="47F00B13" w14:textId="77777777" w:rsidTr="00867287">
        <w:tc>
          <w:tcPr>
            <w:tcW w:w="1667" w:type="dxa"/>
          </w:tcPr>
          <w:p w14:paraId="7C3D246A"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096" w:type="dxa"/>
          </w:tcPr>
          <w:p w14:paraId="50AAEA6C"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14:paraId="4B2D4AF9" w14:textId="77777777" w:rsidTr="00867287">
        <w:tc>
          <w:tcPr>
            <w:tcW w:w="1667" w:type="dxa"/>
          </w:tcPr>
          <w:p w14:paraId="5EE5A993"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096" w:type="dxa"/>
          </w:tcPr>
          <w:p w14:paraId="2BA745CB"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14:paraId="20228D1A" w14:textId="77777777" w:rsidTr="00867287">
        <w:tc>
          <w:tcPr>
            <w:tcW w:w="1667" w:type="dxa"/>
          </w:tcPr>
          <w:p w14:paraId="23A1FE36"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096" w:type="dxa"/>
          </w:tcPr>
          <w:p w14:paraId="18A22999"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14:paraId="57F804F4" w14:textId="77777777" w:rsidTr="00867287">
        <w:tc>
          <w:tcPr>
            <w:tcW w:w="1667" w:type="dxa"/>
          </w:tcPr>
          <w:p w14:paraId="688BF2F6"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096" w:type="dxa"/>
          </w:tcPr>
          <w:p w14:paraId="5BF4C35F"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14:paraId="2787DE3B" w14:textId="77777777" w:rsidTr="00867287">
        <w:tc>
          <w:tcPr>
            <w:tcW w:w="1667" w:type="dxa"/>
          </w:tcPr>
          <w:p w14:paraId="60E2DEA1" w14:textId="77777777"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096" w:type="dxa"/>
          </w:tcPr>
          <w:p w14:paraId="7A83A618" w14:textId="77777777"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14:paraId="1C733095" w14:textId="77777777" w:rsidTr="00867287">
        <w:tc>
          <w:tcPr>
            <w:tcW w:w="1667" w:type="dxa"/>
          </w:tcPr>
          <w:p w14:paraId="22654C7C" w14:textId="77777777"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096" w:type="dxa"/>
          </w:tcPr>
          <w:p w14:paraId="2333FCBA" w14:textId="77777777"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14:paraId="7F538647" w14:textId="77777777" w:rsidTr="00867287">
        <w:tc>
          <w:tcPr>
            <w:tcW w:w="1667" w:type="dxa"/>
          </w:tcPr>
          <w:p w14:paraId="0A1B82C6" w14:textId="77777777"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096" w:type="dxa"/>
          </w:tcPr>
          <w:p w14:paraId="5C7493B6" w14:textId="77777777"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14:paraId="2E81546F" w14:textId="77777777" w:rsidTr="00867287">
        <w:tc>
          <w:tcPr>
            <w:tcW w:w="1667" w:type="dxa"/>
          </w:tcPr>
          <w:p w14:paraId="425357D7" w14:textId="77777777"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096" w:type="dxa"/>
          </w:tcPr>
          <w:p w14:paraId="125DAB4D"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14:paraId="04D15C27" w14:textId="77777777" w:rsidTr="00867287">
        <w:tc>
          <w:tcPr>
            <w:tcW w:w="1667" w:type="dxa"/>
          </w:tcPr>
          <w:p w14:paraId="3290E74A" w14:textId="77777777"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096" w:type="dxa"/>
          </w:tcPr>
          <w:p w14:paraId="7C05C7DD" w14:textId="77777777"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r w:rsidR="00AE66A3" w:rsidRPr="005F18AD" w14:paraId="79EB98D6" w14:textId="77777777" w:rsidTr="00AE66A3">
        <w:tc>
          <w:tcPr>
            <w:tcW w:w="1667" w:type="dxa"/>
          </w:tcPr>
          <w:p w14:paraId="6EC9092D" w14:textId="77777777" w:rsidR="00AE66A3" w:rsidRPr="00F65BE4" w:rsidRDefault="00AE66A3" w:rsidP="0065300E">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Pr>
                <w:rFonts w:ascii="Arial" w:hAnsi="Arial" w:cs="Arial"/>
                <w:sz w:val="24"/>
                <w:szCs w:val="24"/>
              </w:rPr>
              <w:t>11</w:t>
            </w:r>
            <w:r w:rsidRPr="00F65BE4">
              <w:rPr>
                <w:rFonts w:ascii="Arial" w:hAnsi="Arial" w:cs="Arial"/>
                <w:sz w:val="24"/>
                <w:szCs w:val="24"/>
              </w:rPr>
              <w:t xml:space="preserve">”    </w:t>
            </w:r>
          </w:p>
        </w:tc>
        <w:tc>
          <w:tcPr>
            <w:tcW w:w="6096" w:type="dxa"/>
          </w:tcPr>
          <w:p w14:paraId="3171E85A" w14:textId="77777777" w:rsidR="00AE66A3" w:rsidRPr="005F18AD" w:rsidRDefault="00AE66A3" w:rsidP="00AE66A3">
            <w:pPr>
              <w:pStyle w:val="3"/>
              <w:tabs>
                <w:tab w:val="left" w:pos="709"/>
                <w:tab w:val="left" w:pos="990"/>
              </w:tabs>
              <w:ind w:left="0" w:firstLine="0"/>
              <w:jc w:val="left"/>
              <w:rPr>
                <w:rFonts w:ascii="Arial" w:hAnsi="Arial" w:cs="Arial"/>
                <w:sz w:val="24"/>
                <w:szCs w:val="24"/>
              </w:rPr>
            </w:pPr>
            <w:r>
              <w:rPr>
                <w:rFonts w:ascii="Arial" w:hAnsi="Arial" w:cs="Arial"/>
                <w:sz w:val="24"/>
                <w:szCs w:val="24"/>
              </w:rPr>
              <w:t>Carta de confidencialidad</w:t>
            </w:r>
            <w:r w:rsidRPr="00F65BE4">
              <w:rPr>
                <w:rFonts w:ascii="Arial" w:hAnsi="Arial" w:cs="Arial"/>
                <w:sz w:val="24"/>
                <w:szCs w:val="24"/>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546E5BE"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7777777"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w:t>
      </w:r>
      <w:r w:rsidRPr="006E52DD">
        <w:rPr>
          <w:rFonts w:ascii="Arial" w:hAnsi="Arial" w:cs="Arial"/>
          <w:b w:val="0"/>
          <w:sz w:val="24"/>
          <w:szCs w:val="24"/>
          <w:lang w:val="es-MX"/>
        </w:rPr>
        <w:lastRenderedPageBreak/>
        <w:t xml:space="preserve">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77777777"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las refacciones requeridas para el servicio. </w:t>
      </w:r>
    </w:p>
    <w:p w14:paraId="1524F894"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14:paraId="4660EFA7"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FD6A1C1" w14:textId="77777777"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14:paraId="3808128D" w14:textId="77777777" w:rsidR="00B1237A" w:rsidRDefault="00B1237A" w:rsidP="00B1237A">
      <w:pPr>
        <w:pStyle w:val="3"/>
        <w:tabs>
          <w:tab w:val="left" w:pos="709"/>
        </w:tabs>
        <w:ind w:left="709" w:firstLine="0"/>
        <w:rPr>
          <w:rFonts w:ascii="Arial" w:hAnsi="Arial" w:cs="Arial"/>
          <w:sz w:val="24"/>
        </w:rPr>
      </w:pPr>
    </w:p>
    <w:p w14:paraId="28BC6FDC" w14:textId="77777777" w:rsidR="00580D63" w:rsidRPr="005F18AD" w:rsidRDefault="00B1237A" w:rsidP="00B1237A">
      <w:pPr>
        <w:pStyle w:val="3"/>
        <w:tabs>
          <w:tab w:val="left" w:pos="709"/>
        </w:tabs>
        <w:ind w:left="709" w:firstLine="0"/>
        <w:rPr>
          <w:rFonts w:ascii="Arial" w:hAnsi="Arial" w:cs="Arial"/>
          <w:color w:val="000000"/>
          <w:sz w:val="24"/>
        </w:rPr>
      </w:pPr>
      <w:r>
        <w:rPr>
          <w:rFonts w:ascii="Arial" w:hAnsi="Arial" w:cs="Arial"/>
          <w:b/>
          <w:sz w:val="24"/>
        </w:rPr>
        <w:t>C.</w:t>
      </w:r>
      <w:r>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827BD2">
        <w:rPr>
          <w:rFonts w:ascii="Arial" w:hAnsi="Arial" w:cs="Arial"/>
          <w:sz w:val="24"/>
        </w:rPr>
        <w:t>servicios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14:paraId="601C0D15" w14:textId="77777777"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8A4D15">
        <w:rPr>
          <w:rFonts w:ascii="Arial" w:hAnsi="Arial" w:cs="Arial"/>
          <w:b/>
          <w:sz w:val="24"/>
        </w:rPr>
        <w:t>servicios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14:paraId="2F2EC761" w14:textId="77777777" w:rsidR="008260C3" w:rsidRPr="005F18AD" w:rsidRDefault="008260C3" w:rsidP="004E6FE4">
      <w:pPr>
        <w:pStyle w:val="4"/>
        <w:ind w:left="720" w:right="182" w:firstLine="0"/>
        <w:jc w:val="both"/>
        <w:rPr>
          <w:rFonts w:ascii="Arial" w:hAnsi="Arial" w:cs="Arial"/>
          <w:sz w:val="24"/>
        </w:rPr>
      </w:pPr>
    </w:p>
    <w:p w14:paraId="30A3AB88" w14:textId="77777777"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14:paraId="11F84B56"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lastRenderedPageBreak/>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0C3AA7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77777777"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77777777"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77777777"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w:t>
      </w:r>
      <w:proofErr w:type="gramStart"/>
      <w:r w:rsidR="00870237" w:rsidRPr="005F18AD">
        <w:rPr>
          <w:rFonts w:ascii="Arial" w:hAnsi="Arial" w:cs="Arial"/>
          <w:sz w:val="24"/>
        </w:rPr>
        <w:t>fracción</w:t>
      </w:r>
      <w:proofErr w:type="gramEnd"/>
      <w:r w:rsidR="00870237" w:rsidRPr="005F18AD">
        <w:rPr>
          <w:rFonts w:ascii="Arial" w:hAnsi="Arial" w:cs="Arial"/>
          <w:sz w:val="24"/>
        </w:rPr>
        <w:t xml:space="preserve">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77777777"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77777777"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77777777"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lastRenderedPageBreak/>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77777777"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14:paraId="12267321" w14:textId="77777777"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77777777"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14:paraId="1FE72514" w14:textId="77777777"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77777777"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000E3796">
        <w:rPr>
          <w:rFonts w:ascii="Arial" w:hAnsi="Arial" w:cs="Arial"/>
          <w:sz w:val="24"/>
          <w:szCs w:val="24"/>
        </w:rPr>
        <w:t xml:space="preserve"> de las presentes bases,</w:t>
      </w:r>
      <w:r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77777777"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AABC494" w14:textId="77777777" w:rsidR="007331C4" w:rsidRDefault="007331C4" w:rsidP="007331C4">
      <w:pPr>
        <w:pStyle w:val="3"/>
        <w:ind w:left="0" w:right="131" w:firstLine="0"/>
        <w:rPr>
          <w:rFonts w:ascii="Arial" w:hAnsi="Arial" w:cs="Arial"/>
          <w:b/>
          <w:sz w:val="24"/>
          <w:szCs w:val="24"/>
        </w:rPr>
      </w:pPr>
    </w:p>
    <w:p w14:paraId="7D0ED8BB" w14:textId="26D3EF3A" w:rsidR="005B3E03" w:rsidRPr="00F26FE4" w:rsidRDefault="007331C4" w:rsidP="00F26FE4">
      <w:pPr>
        <w:pStyle w:val="3"/>
        <w:ind w:left="709" w:right="131" w:firstLine="0"/>
        <w:rPr>
          <w:rFonts w:ascii="Arial" w:hAnsi="Arial" w:cs="Arial"/>
          <w:sz w:val="24"/>
          <w:szCs w:val="24"/>
        </w:rPr>
      </w:pPr>
      <w:r w:rsidRPr="007331C4">
        <w:rPr>
          <w:rFonts w:ascii="Arial" w:hAnsi="Arial" w:cs="Arial"/>
          <w:b/>
          <w:sz w:val="24"/>
          <w:szCs w:val="24"/>
        </w:rPr>
        <w:t xml:space="preserve">K. El proveedor está obligado a elaborar una carta de confidencialidad </w:t>
      </w:r>
      <w:r w:rsidRPr="007331C4">
        <w:rPr>
          <w:rFonts w:ascii="Arial" w:hAnsi="Arial" w:cs="Arial"/>
          <w:sz w:val="24"/>
          <w:szCs w:val="24"/>
        </w:rPr>
        <w:t xml:space="preserve">firmada por el representante legal de la empresa donde se compromete a guardar indefinidamente </w:t>
      </w:r>
      <w:r w:rsidRPr="007331C4">
        <w:rPr>
          <w:rFonts w:ascii="Arial" w:hAnsi="Arial" w:cs="Arial"/>
          <w:sz w:val="24"/>
          <w:szCs w:val="24"/>
        </w:rPr>
        <w:lastRenderedPageBreak/>
        <w:t>absoluta secrecía sobre la información que se derive de a prestación del servicio, por tal motivo no podrá utilizar, publicar, difundir, proporcionar de forma parcial o total por ningún medio a terceras personas ajenas a esta relación contractual, respecto a la ubicación, capacidad, funcionamiento o equipos con que se cuentan</w:t>
      </w:r>
      <w:r w:rsidRPr="00361EA4">
        <w:rPr>
          <w:rFonts w:ascii="Arial" w:hAnsi="Arial" w:cs="Arial"/>
          <w:sz w:val="24"/>
          <w:szCs w:val="24"/>
        </w:rPr>
        <w:t>.</w:t>
      </w:r>
      <w:r w:rsidR="00AC2206" w:rsidRPr="00361EA4">
        <w:rPr>
          <w:rFonts w:ascii="Arial" w:hAnsi="Arial" w:cs="Arial"/>
          <w:b/>
          <w:sz w:val="24"/>
          <w:szCs w:val="24"/>
        </w:rPr>
        <w:t>(Anexo 11</w:t>
      </w:r>
      <w:r w:rsidRPr="00361EA4">
        <w:rPr>
          <w:rFonts w:ascii="Arial" w:hAnsi="Arial" w:cs="Arial"/>
          <w:b/>
          <w:sz w:val="24"/>
          <w:szCs w:val="24"/>
        </w:rPr>
        <w:t>)</w:t>
      </w:r>
    </w:p>
    <w:p w14:paraId="3D9D834E" w14:textId="77777777" w:rsidR="00804749" w:rsidRPr="005F18AD" w:rsidRDefault="00804749" w:rsidP="008D0ADE">
      <w:pPr>
        <w:pStyle w:val="3"/>
        <w:ind w:left="720" w:right="131" w:firstLine="0"/>
        <w:rPr>
          <w:rFonts w:ascii="Arial" w:hAnsi="Arial" w:cs="Arial"/>
          <w:b/>
          <w:sz w:val="24"/>
        </w:rPr>
      </w:pPr>
    </w:p>
    <w:p w14:paraId="5EC32D76" w14:textId="77777777"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77777777"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0E3796" w:rsidRPr="000E3796">
        <w:rPr>
          <w:rFonts w:ascii="Arial" w:hAnsi="Arial" w:cs="Arial"/>
          <w:sz w:val="24"/>
          <w:szCs w:val="24"/>
        </w:rPr>
        <w:t>En el que el licitante cotizará los bienes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77777777"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1AEF4AAA"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para la PARTIDA</w:t>
      </w:r>
      <w:r>
        <w:rPr>
          <w:rFonts w:ascii="Arial" w:hAnsi="Arial" w:cs="Arial"/>
          <w:sz w:val="24"/>
          <w:szCs w:val="24"/>
        </w:rPr>
        <w:t xml:space="preserve"> que conforman el paquete único</w:t>
      </w:r>
      <w:r w:rsidRPr="000E3796">
        <w:rPr>
          <w:rFonts w:ascii="Arial" w:hAnsi="Arial" w:cs="Arial"/>
          <w:sz w:val="24"/>
          <w:szCs w:val="24"/>
        </w:rPr>
        <w:t>,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lastRenderedPageBreak/>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77777777"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77777777"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7777777"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77777777"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38A9C5" w14:textId="77777777" w:rsidR="004E6FE4" w:rsidRPr="005F18AD" w:rsidRDefault="004E6FE4" w:rsidP="00C02FD6">
      <w:pPr>
        <w:pStyle w:val="3"/>
        <w:tabs>
          <w:tab w:val="left" w:pos="900"/>
        </w:tabs>
        <w:ind w:left="720" w:right="182" w:firstLine="0"/>
        <w:rPr>
          <w:rFonts w:ascii="Arial" w:hAnsi="Arial" w:cs="Arial"/>
          <w:sz w:val="24"/>
        </w:rPr>
      </w:pPr>
    </w:p>
    <w:p w14:paraId="3CD5E60C" w14:textId="77777777"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 xml:space="preserve">Para la determinación de los precios unitarios, el licitante deberá tomar en consideración necesariamente los costos directos e indirectos relacionados con el suministro materia de la presente invitación, incluyendo los fletes, acarreos,  maniobras en su caso, las primas correspondientes a los seguros y todos los costos relacionados para la entrega oportuna de los </w:t>
      </w:r>
      <w:r w:rsidR="008A4D15" w:rsidRPr="008A4D15">
        <w:rPr>
          <w:rFonts w:ascii="Arial" w:hAnsi="Arial" w:cs="Arial"/>
          <w:sz w:val="24"/>
        </w:rPr>
        <w:t>servicios</w:t>
      </w:r>
      <w:r w:rsidRPr="005F18AD">
        <w:rPr>
          <w:rFonts w:ascii="Arial" w:hAnsi="Arial" w:cs="Arial"/>
          <w:sz w:val="24"/>
        </w:rPr>
        <w:t xml:space="preserve"> en el lugar y condiciones establecidos en estas bases de invitación.</w:t>
      </w:r>
    </w:p>
    <w:p w14:paraId="74E74162" w14:textId="77777777" w:rsidR="008260C3" w:rsidRPr="005F18AD" w:rsidRDefault="008260C3" w:rsidP="00EE08A1">
      <w:pPr>
        <w:pStyle w:val="3"/>
        <w:ind w:left="72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lastRenderedPageBreak/>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77777777"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77777777"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77777777"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7777777"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7190394E"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F26FE4">
        <w:rPr>
          <w:rFonts w:ascii="Arial" w:hAnsi="Arial" w:cs="Arial"/>
          <w:b/>
          <w:sz w:val="24"/>
        </w:rPr>
        <w:t>02 de diciembre</w:t>
      </w:r>
      <w:r w:rsidR="00474F3C" w:rsidRPr="001B453A">
        <w:rPr>
          <w:rFonts w:ascii="Arial" w:hAnsi="Arial" w:cs="Arial"/>
          <w:b/>
          <w:sz w:val="24"/>
        </w:rPr>
        <w:t xml:space="preserve"> de 2020 </w:t>
      </w:r>
      <w:r w:rsidRPr="001B453A">
        <w:rPr>
          <w:rFonts w:ascii="Arial" w:hAnsi="Arial" w:cs="Arial"/>
          <w:b/>
          <w:sz w:val="24"/>
        </w:rPr>
        <w:t xml:space="preserve">hasta las </w:t>
      </w:r>
      <w:r w:rsidR="001B453A">
        <w:rPr>
          <w:rFonts w:ascii="Arial" w:hAnsi="Arial" w:cs="Arial"/>
          <w:b/>
          <w:sz w:val="24"/>
        </w:rPr>
        <w:t>14</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F26FE4">
        <w:rPr>
          <w:rFonts w:ascii="Arial" w:hAnsi="Arial" w:cs="Arial"/>
          <w:b/>
          <w:sz w:val="24"/>
        </w:rPr>
        <w:t>03 de diciembre</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2020</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 xml:space="preserve">Aquellos participantes que no formulen cuestionarios se </w:t>
      </w:r>
      <w:proofErr w:type="gramStart"/>
      <w:r w:rsidRPr="00A62613">
        <w:rPr>
          <w:rFonts w:ascii="Arial" w:hAnsi="Arial" w:cs="Arial"/>
          <w:sz w:val="24"/>
        </w:rPr>
        <w:t>dará</w:t>
      </w:r>
      <w:proofErr w:type="gramEnd"/>
      <w:r w:rsidRPr="00A62613">
        <w:rPr>
          <w:rFonts w:ascii="Arial" w:hAnsi="Arial" w:cs="Arial"/>
          <w:sz w:val="24"/>
        </w:rPr>
        <w:t xml:space="preserve">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77777777"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2B83D0F6"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F26FE4">
        <w:rPr>
          <w:rFonts w:ascii="Arial" w:hAnsi="Arial" w:cs="Arial"/>
          <w:b/>
          <w:sz w:val="24"/>
        </w:rPr>
        <w:t>11</w:t>
      </w:r>
      <w:r w:rsidR="00123E52" w:rsidRPr="001B453A">
        <w:rPr>
          <w:rFonts w:ascii="Arial" w:hAnsi="Arial" w:cs="Arial"/>
          <w:b/>
          <w:sz w:val="24"/>
        </w:rPr>
        <w:t>:</w:t>
      </w:r>
      <w:r w:rsidR="001B453A">
        <w:rPr>
          <w:rFonts w:ascii="Arial" w:hAnsi="Arial" w:cs="Arial"/>
          <w:b/>
          <w:sz w:val="24"/>
        </w:rPr>
        <w:t>0</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F26FE4">
        <w:rPr>
          <w:rFonts w:ascii="Arial" w:hAnsi="Arial" w:cs="Arial"/>
          <w:b/>
          <w:sz w:val="24"/>
        </w:rPr>
        <w:t>07 de diciembre</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2037354A" w14:textId="7777777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010427C3" w14:textId="77777777"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24DC819F"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w:t>
      </w:r>
      <w:r w:rsidR="002843B0" w:rsidRPr="002843B0">
        <w:rPr>
          <w:rFonts w:ascii="Arial" w:hAnsi="Arial" w:cs="Arial"/>
        </w:rPr>
        <w:lastRenderedPageBreak/>
        <w:t>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F26FE4">
        <w:rPr>
          <w:rFonts w:ascii="Arial" w:hAnsi="Arial" w:cs="Arial"/>
          <w:b/>
        </w:rPr>
        <w:t>11</w:t>
      </w:r>
      <w:r w:rsidR="001B453A">
        <w:rPr>
          <w:rFonts w:ascii="Arial" w:hAnsi="Arial" w:cs="Arial"/>
          <w:b/>
        </w:rPr>
        <w:t>:3</w:t>
      </w:r>
      <w:r w:rsidR="00123E52" w:rsidRPr="001B453A">
        <w:rPr>
          <w:rFonts w:ascii="Arial" w:hAnsi="Arial" w:cs="Arial"/>
          <w:b/>
        </w:rPr>
        <w:t xml:space="preserve">0 </w:t>
      </w:r>
      <w:r w:rsidR="001837B2" w:rsidRPr="001B453A">
        <w:rPr>
          <w:rFonts w:ascii="Arial" w:hAnsi="Arial" w:cs="Arial"/>
          <w:b/>
        </w:rPr>
        <w:t xml:space="preserve">horas del día </w:t>
      </w:r>
      <w:r w:rsidR="00F26FE4">
        <w:rPr>
          <w:rFonts w:ascii="Arial" w:hAnsi="Arial" w:cs="Arial"/>
          <w:b/>
        </w:rPr>
        <w:t>08 de diciembre</w:t>
      </w:r>
      <w:r w:rsidR="0044009E" w:rsidRPr="001B453A">
        <w:rPr>
          <w:rFonts w:ascii="Arial" w:hAnsi="Arial" w:cs="Arial"/>
          <w:b/>
        </w:rPr>
        <w:t xml:space="preserve"> de 2020</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77777777"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7777777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77777777"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w:t>
      </w:r>
      <w:r w:rsidRPr="005F18AD">
        <w:rPr>
          <w:rFonts w:ascii="Arial" w:hAnsi="Arial" w:cs="Arial"/>
          <w:sz w:val="24"/>
        </w:rPr>
        <w:lastRenderedPageBreak/>
        <w:t xml:space="preserve">participación de un boleto por cada propuesta que resulte empatada los cuales serán depositados en una urna, de la que se extraerá el boleto del licitante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77777777"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14:paraId="294D0A4D"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14:paraId="0B90FF5F"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77777777"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paquete completo</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77777777"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0D98EBB4"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1E4D8D">
        <w:rPr>
          <w:rFonts w:ascii="Arial" w:hAnsi="Arial" w:cs="Arial"/>
          <w:sz w:val="24"/>
          <w:szCs w:val="24"/>
        </w:rPr>
        <w:t xml:space="preserve">las </w:t>
      </w:r>
      <w:r w:rsidR="00F26FE4">
        <w:rPr>
          <w:rFonts w:ascii="Arial" w:hAnsi="Arial" w:cs="Arial"/>
          <w:b/>
          <w:sz w:val="24"/>
          <w:szCs w:val="24"/>
        </w:rPr>
        <w:t>15</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F26FE4">
        <w:rPr>
          <w:rFonts w:ascii="Arial" w:hAnsi="Arial" w:cs="Arial"/>
          <w:b/>
          <w:sz w:val="24"/>
          <w:szCs w:val="24"/>
        </w:rPr>
        <w:t xml:space="preserve">10 de </w:t>
      </w:r>
      <w:r w:rsidR="00F26FE4">
        <w:rPr>
          <w:rFonts w:ascii="Arial" w:hAnsi="Arial" w:cs="Arial"/>
          <w:b/>
          <w:sz w:val="24"/>
          <w:szCs w:val="24"/>
        </w:rPr>
        <w:lastRenderedPageBreak/>
        <w:t>diciembre</w:t>
      </w:r>
      <w:r w:rsidR="00333CA0" w:rsidRPr="001B453A">
        <w:rPr>
          <w:rFonts w:ascii="Arial" w:hAnsi="Arial" w:cs="Arial"/>
          <w:b/>
          <w:sz w:val="24"/>
          <w:szCs w:val="24"/>
        </w:rPr>
        <w:t xml:space="preserve"> </w:t>
      </w:r>
      <w:r w:rsidR="001F00D0" w:rsidRPr="001B453A">
        <w:rPr>
          <w:rFonts w:ascii="Arial" w:hAnsi="Arial" w:cs="Arial"/>
          <w:b/>
          <w:sz w:val="24"/>
          <w:szCs w:val="24"/>
        </w:rPr>
        <w:t>de 2020</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639801EB" w14:textId="77777777"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14:paraId="598E879C" w14:textId="77777777" w:rsidR="00426437"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77777777"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lastRenderedPageBreak/>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77777777"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14:paraId="68928765"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D36DFA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D2EE7EE"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043E3C26" w14:textId="77777777"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14:paraId="62963A58" w14:textId="77777777" w:rsidR="00D571B3" w:rsidRPr="00D571B3" w:rsidRDefault="00D571B3" w:rsidP="00D571B3">
      <w:pPr>
        <w:pStyle w:val="3"/>
        <w:tabs>
          <w:tab w:val="left" w:pos="284"/>
        </w:tabs>
        <w:ind w:left="709"/>
        <w:rPr>
          <w:rFonts w:ascii="Arial" w:hAnsi="Arial" w:cs="Arial"/>
          <w:sz w:val="24"/>
          <w:szCs w:val="24"/>
        </w:rPr>
      </w:pPr>
    </w:p>
    <w:p w14:paraId="3849392E" w14:textId="77777777"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6C23732C"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27065A8B"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39CC4E34"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6DE0F435"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A0594DB"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732C7C48"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0CA8D77C"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445F774E"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D70BB36"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8CAD239" w14:textId="77777777"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7EF92BF" w14:textId="77777777" w:rsidR="001E4D8D" w:rsidRPr="005F18AD" w:rsidRDefault="001E4D8D" w:rsidP="00AE181D">
      <w:pPr>
        <w:pStyle w:val="3"/>
        <w:tabs>
          <w:tab w:val="left" w:pos="1134"/>
        </w:tabs>
        <w:ind w:left="0" w:hanging="11"/>
        <w:rPr>
          <w:rFonts w:ascii="Arial" w:hAnsi="Arial" w:cs="Arial"/>
          <w:sz w:val="24"/>
          <w:szCs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lastRenderedPageBreak/>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777777" w:rsidR="008260C3" w:rsidRPr="005F18AD" w:rsidRDefault="008260C3" w:rsidP="00F16869">
      <w:pPr>
        <w:pStyle w:val="2"/>
        <w:ind w:left="720" w:right="182"/>
        <w:rPr>
          <w:rFonts w:ascii="Arial" w:hAnsi="Arial" w:cs="Arial"/>
          <w:sz w:val="24"/>
        </w:rPr>
      </w:pPr>
      <w:r w:rsidRPr="005F18AD">
        <w:rPr>
          <w:rFonts w:ascii="Arial" w:hAnsi="Arial" w:cs="Arial"/>
          <w:sz w:val="24"/>
        </w:rPr>
        <w:lastRenderedPageBreak/>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50E78991" w14:textId="77777777" w:rsidR="00EF1F20" w:rsidRDefault="00EF1F20" w:rsidP="008E7D93">
      <w:pPr>
        <w:rPr>
          <w:rFonts w:ascii="Arial" w:hAnsi="Arial" w:cs="Arial"/>
          <w:sz w:val="72"/>
          <w:szCs w:val="72"/>
        </w:rPr>
      </w:pPr>
    </w:p>
    <w:p w14:paraId="127D81F0" w14:textId="77777777" w:rsidR="001B453A" w:rsidRDefault="001B453A" w:rsidP="008E7D93">
      <w:pPr>
        <w:rPr>
          <w:rFonts w:ascii="Arial" w:hAnsi="Arial" w:cs="Arial"/>
          <w:sz w:val="72"/>
          <w:szCs w:val="72"/>
        </w:rPr>
      </w:pPr>
    </w:p>
    <w:p w14:paraId="73EE8291" w14:textId="77777777" w:rsidR="001B453A" w:rsidRDefault="001B453A" w:rsidP="008E7D93">
      <w:pPr>
        <w:rPr>
          <w:rFonts w:ascii="Arial" w:hAnsi="Arial" w:cs="Arial"/>
          <w:sz w:val="72"/>
          <w:szCs w:val="72"/>
        </w:rPr>
      </w:pPr>
    </w:p>
    <w:p w14:paraId="2013DF3A" w14:textId="77777777" w:rsidR="001B453A" w:rsidRDefault="001B453A" w:rsidP="008E7D93">
      <w:pPr>
        <w:rPr>
          <w:rFonts w:ascii="Arial" w:hAnsi="Arial" w:cs="Arial"/>
          <w:sz w:val="72"/>
          <w:szCs w:val="72"/>
        </w:rPr>
      </w:pPr>
    </w:p>
    <w:p w14:paraId="356772F0" w14:textId="77777777" w:rsidR="001B453A" w:rsidRDefault="001B453A" w:rsidP="008E7D93">
      <w:pPr>
        <w:rPr>
          <w:rFonts w:ascii="Arial" w:hAnsi="Arial" w:cs="Arial"/>
          <w:sz w:val="72"/>
          <w:szCs w:val="72"/>
        </w:rPr>
      </w:pPr>
    </w:p>
    <w:p w14:paraId="5CB123DF" w14:textId="77777777" w:rsidR="001B453A" w:rsidRDefault="001B453A" w:rsidP="008E7D93">
      <w:pPr>
        <w:rPr>
          <w:rFonts w:ascii="Arial" w:hAnsi="Arial" w:cs="Arial"/>
          <w:sz w:val="72"/>
          <w:szCs w:val="72"/>
        </w:rPr>
      </w:pPr>
    </w:p>
    <w:p w14:paraId="12BA152E" w14:textId="77777777" w:rsidR="001B453A" w:rsidRDefault="001B453A" w:rsidP="008E7D93">
      <w:pPr>
        <w:rPr>
          <w:rFonts w:ascii="Arial" w:hAnsi="Arial" w:cs="Arial"/>
          <w:sz w:val="72"/>
          <w:szCs w:val="72"/>
        </w:rPr>
      </w:pPr>
    </w:p>
    <w:p w14:paraId="07CB4029" w14:textId="77777777" w:rsidR="001B453A" w:rsidRDefault="001B453A" w:rsidP="008E7D93">
      <w:pPr>
        <w:rPr>
          <w:rFonts w:ascii="Arial" w:hAnsi="Arial" w:cs="Arial"/>
          <w:sz w:val="72"/>
          <w:szCs w:val="72"/>
        </w:rPr>
      </w:pPr>
    </w:p>
    <w:p w14:paraId="1B690C16" w14:textId="77777777" w:rsidR="001B453A" w:rsidRDefault="001B453A" w:rsidP="008E7D93">
      <w:pPr>
        <w:rPr>
          <w:rFonts w:ascii="Arial" w:hAnsi="Arial" w:cs="Arial"/>
          <w:sz w:val="72"/>
          <w:szCs w:val="72"/>
        </w:rPr>
      </w:pPr>
    </w:p>
    <w:p w14:paraId="28015B65" w14:textId="77777777" w:rsidR="001B453A" w:rsidRDefault="001B453A" w:rsidP="008E7D93">
      <w:pPr>
        <w:rPr>
          <w:rFonts w:ascii="Arial" w:hAnsi="Arial" w:cs="Arial"/>
          <w:sz w:val="72"/>
          <w:szCs w:val="72"/>
        </w:rPr>
      </w:pPr>
    </w:p>
    <w:p w14:paraId="571BFC65" w14:textId="77777777" w:rsidR="001B453A" w:rsidRDefault="001B453A"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29B633DB" w14:textId="77777777" w:rsidR="00C67B22" w:rsidRDefault="00C67B22" w:rsidP="0004497C">
      <w:pPr>
        <w:pStyle w:val="2"/>
        <w:ind w:left="1368"/>
        <w:jc w:val="center"/>
        <w:rPr>
          <w:rFonts w:ascii="Arial" w:hAnsi="Arial" w:cs="Arial"/>
          <w:sz w:val="72"/>
          <w:szCs w:val="72"/>
        </w:rPr>
      </w:pPr>
    </w:p>
    <w:p w14:paraId="4DF03279" w14:textId="77777777" w:rsidR="00AE66A3" w:rsidRDefault="00AE66A3" w:rsidP="0004497C">
      <w:pPr>
        <w:pStyle w:val="2"/>
        <w:ind w:left="1368"/>
        <w:jc w:val="center"/>
        <w:rPr>
          <w:rFonts w:ascii="Arial" w:hAnsi="Arial" w:cs="Arial"/>
          <w:sz w:val="72"/>
          <w:szCs w:val="72"/>
        </w:rPr>
      </w:pPr>
    </w:p>
    <w:p w14:paraId="12CD249A" w14:textId="77777777" w:rsidR="00AE66A3" w:rsidRDefault="00AE66A3" w:rsidP="009254A2">
      <w:pPr>
        <w:pStyle w:val="2"/>
        <w:ind w:left="1368"/>
        <w:rPr>
          <w:rFonts w:ascii="Arial" w:hAnsi="Arial" w:cs="Arial"/>
          <w:sz w:val="72"/>
          <w:szCs w:val="72"/>
        </w:rPr>
      </w:pPr>
    </w:p>
    <w:p w14:paraId="634D946F" w14:textId="77777777" w:rsidR="00C67B22" w:rsidRPr="005F18AD" w:rsidRDefault="00C67B22" w:rsidP="00F26FE4">
      <w:pPr>
        <w:pStyle w:val="2"/>
        <w:ind w:left="0"/>
        <w:rPr>
          <w:rFonts w:ascii="Arial" w:hAnsi="Arial" w:cs="Arial"/>
          <w:sz w:val="72"/>
          <w:szCs w:val="72"/>
        </w:rPr>
      </w:pPr>
    </w:p>
    <w:p w14:paraId="32445691" w14:textId="77777777"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t>PROPUESTA TÉCNICA</w:t>
      </w:r>
    </w:p>
    <w:p w14:paraId="02B9D644" w14:textId="77777777" w:rsidR="00C67B22" w:rsidRPr="005F18AD" w:rsidRDefault="00C67B22" w:rsidP="00C67B22">
      <w:pPr>
        <w:pStyle w:val="Textoindependiente2"/>
        <w:ind w:left="426"/>
        <w:rPr>
          <w:rFonts w:ascii="Arial" w:hAnsi="Arial" w:cs="Arial"/>
          <w:b/>
          <w:sz w:val="22"/>
          <w:szCs w:val="22"/>
        </w:rPr>
      </w:pPr>
    </w:p>
    <w:p w14:paraId="2E5D9D29" w14:textId="77777777"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14:paraId="5862F90C" w14:textId="77777777"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14:paraId="5F18D135" w14:textId="77777777">
        <w:trPr>
          <w:trHeight w:val="246"/>
          <w:tblHeader/>
        </w:trPr>
        <w:tc>
          <w:tcPr>
            <w:tcW w:w="9851" w:type="dxa"/>
            <w:shd w:val="clear" w:color="auto" w:fill="auto"/>
            <w:noWrap/>
            <w:vAlign w:val="bottom"/>
          </w:tcPr>
          <w:p w14:paraId="67F93951"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14:paraId="78298D1B" w14:textId="77777777">
        <w:trPr>
          <w:trHeight w:val="266"/>
          <w:tblHeader/>
        </w:trPr>
        <w:tc>
          <w:tcPr>
            <w:tcW w:w="9851" w:type="dxa"/>
            <w:shd w:val="clear" w:color="auto" w:fill="auto"/>
            <w:noWrap/>
            <w:vAlign w:val="bottom"/>
          </w:tcPr>
          <w:p w14:paraId="561ED6F6"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14:paraId="2F32A7AF" w14:textId="77777777">
        <w:trPr>
          <w:trHeight w:val="288"/>
          <w:tblHeader/>
        </w:trPr>
        <w:tc>
          <w:tcPr>
            <w:tcW w:w="9851" w:type="dxa"/>
            <w:shd w:val="clear" w:color="auto" w:fill="auto"/>
            <w:noWrap/>
            <w:vAlign w:val="bottom"/>
          </w:tcPr>
          <w:p w14:paraId="6D173AAB"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14:paraId="4557BE43" w14:textId="77777777" w:rsidR="00C67B22" w:rsidRDefault="00C67B22" w:rsidP="00C67B2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5F18AD" w14:paraId="44AC8F53"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522AFA70" w14:textId="77777777" w:rsidR="008E7D93" w:rsidRDefault="008E7D93" w:rsidP="007C6068">
            <w:pPr>
              <w:tabs>
                <w:tab w:val="left" w:pos="0"/>
              </w:tabs>
              <w:ind w:left="101"/>
              <w:jc w:val="center"/>
              <w:rPr>
                <w:rFonts w:ascii="Arial" w:hAnsi="Arial" w:cs="Arial"/>
                <w:b/>
                <w:sz w:val="16"/>
                <w:szCs w:val="16"/>
              </w:rPr>
            </w:pPr>
            <w:r>
              <w:rPr>
                <w:rFonts w:ascii="Arial" w:hAnsi="Arial" w:cs="Arial"/>
                <w:b/>
                <w:sz w:val="16"/>
                <w:szCs w:val="16"/>
              </w:rPr>
              <w:t>CANTIDAD</w:t>
            </w:r>
          </w:p>
          <w:p w14:paraId="55D67C51" w14:textId="77777777" w:rsidR="008E7D93" w:rsidRPr="005F18AD" w:rsidRDefault="008E7D93" w:rsidP="007C6068">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206C2344"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6F91BA7F" w14:textId="77777777" w:rsidR="008E7D93" w:rsidRPr="005F18AD" w:rsidRDefault="008E7D93" w:rsidP="007C6068">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8E7D93" w:rsidRPr="005F18AD" w14:paraId="735BA57B"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2B03404A"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6C62841"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B03297E" w14:textId="77777777" w:rsidR="008E7D93" w:rsidRPr="005F18AD" w:rsidRDefault="008E7D93" w:rsidP="007C6068">
            <w:pPr>
              <w:tabs>
                <w:tab w:val="left" w:pos="0"/>
              </w:tabs>
              <w:jc w:val="center"/>
              <w:rPr>
                <w:rFonts w:ascii="Arial" w:hAnsi="Arial" w:cs="Arial"/>
                <w:b/>
                <w:sz w:val="16"/>
                <w:szCs w:val="16"/>
              </w:rPr>
            </w:pPr>
          </w:p>
        </w:tc>
      </w:tr>
      <w:tr w:rsidR="008E7D93" w:rsidRPr="005F18AD" w14:paraId="62FEB2E6"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1DE8504E"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745D741C"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403C43B8" w14:textId="77777777" w:rsidR="008E7D93" w:rsidRPr="005F18AD" w:rsidRDefault="008E7D93" w:rsidP="007C6068">
            <w:pPr>
              <w:tabs>
                <w:tab w:val="left" w:pos="0"/>
              </w:tabs>
              <w:jc w:val="center"/>
              <w:rPr>
                <w:rFonts w:ascii="Arial" w:hAnsi="Arial" w:cs="Arial"/>
                <w:b/>
                <w:sz w:val="16"/>
                <w:szCs w:val="16"/>
              </w:rPr>
            </w:pPr>
          </w:p>
        </w:tc>
      </w:tr>
      <w:tr w:rsidR="008E7D93" w:rsidRPr="005F18AD" w14:paraId="5BB106EA"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021FF37"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348BCC5"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87E9899" w14:textId="77777777" w:rsidR="008E7D93" w:rsidRPr="005F18AD" w:rsidRDefault="008E7D93" w:rsidP="007C6068">
            <w:pPr>
              <w:tabs>
                <w:tab w:val="left" w:pos="0"/>
              </w:tabs>
              <w:jc w:val="center"/>
              <w:rPr>
                <w:rFonts w:ascii="Arial" w:hAnsi="Arial" w:cs="Arial"/>
                <w:b/>
                <w:sz w:val="16"/>
                <w:szCs w:val="16"/>
              </w:rPr>
            </w:pPr>
          </w:p>
        </w:tc>
      </w:tr>
      <w:tr w:rsidR="008E7D93" w:rsidRPr="005F18AD" w14:paraId="0CED6AC6"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316316FA"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417531BD"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4801ECFC" w14:textId="77777777" w:rsidR="008E7D93" w:rsidRPr="005F18AD" w:rsidRDefault="008E7D93" w:rsidP="007C6068">
            <w:pPr>
              <w:tabs>
                <w:tab w:val="left" w:pos="0"/>
              </w:tabs>
              <w:jc w:val="center"/>
              <w:rPr>
                <w:rFonts w:ascii="Arial" w:hAnsi="Arial" w:cs="Arial"/>
                <w:b/>
                <w:sz w:val="16"/>
                <w:szCs w:val="16"/>
              </w:rPr>
            </w:pPr>
          </w:p>
        </w:tc>
      </w:tr>
    </w:tbl>
    <w:p w14:paraId="0B25DEA3" w14:textId="77777777" w:rsidR="00265197" w:rsidRDefault="00265197" w:rsidP="00C67B22">
      <w:pPr>
        <w:pStyle w:val="Textoindependiente2"/>
        <w:spacing w:line="360" w:lineRule="auto"/>
        <w:jc w:val="left"/>
        <w:rPr>
          <w:rFonts w:ascii="Arial" w:hAnsi="Arial" w:cs="Arial"/>
          <w:sz w:val="22"/>
          <w:szCs w:val="22"/>
        </w:rPr>
      </w:pPr>
    </w:p>
    <w:p w14:paraId="46DAC93D" w14:textId="77777777" w:rsidR="00C67B22" w:rsidRPr="005F18AD" w:rsidRDefault="00C67B22" w:rsidP="00C67B22">
      <w:pPr>
        <w:pStyle w:val="Textoindependiente2"/>
        <w:spacing w:line="360" w:lineRule="auto"/>
        <w:jc w:val="left"/>
        <w:rPr>
          <w:rFonts w:ascii="Arial" w:hAnsi="Arial" w:cs="Arial"/>
          <w:sz w:val="22"/>
          <w:szCs w:val="22"/>
        </w:rPr>
      </w:pPr>
    </w:p>
    <w:p w14:paraId="52670193" w14:textId="77777777" w:rsidR="00C67B22" w:rsidRPr="005F18AD" w:rsidRDefault="00C67B22" w:rsidP="00C67B22">
      <w:pPr>
        <w:pStyle w:val="2"/>
        <w:tabs>
          <w:tab w:val="left" w:pos="450"/>
          <w:tab w:val="left" w:pos="567"/>
          <w:tab w:val="left" w:pos="851"/>
        </w:tabs>
        <w:ind w:left="720"/>
        <w:rPr>
          <w:rFonts w:ascii="Arial" w:hAnsi="Arial" w:cs="Arial"/>
          <w:b/>
          <w:sz w:val="24"/>
          <w:szCs w:val="24"/>
        </w:rPr>
      </w:pPr>
    </w:p>
    <w:p w14:paraId="54B44B21" w14:textId="77777777"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14:paraId="23B30BF4" w14:textId="77777777" w:rsidR="00C67B22" w:rsidRPr="005F18AD" w:rsidRDefault="00C67B22" w:rsidP="00C67B22">
      <w:pPr>
        <w:tabs>
          <w:tab w:val="left" w:pos="567"/>
          <w:tab w:val="left" w:pos="851"/>
        </w:tabs>
        <w:spacing w:line="240" w:lineRule="exact"/>
        <w:ind w:left="720"/>
        <w:jc w:val="both"/>
        <w:rPr>
          <w:rFonts w:ascii="Arial" w:hAnsi="Arial" w:cs="Arial"/>
          <w:sz w:val="24"/>
          <w:szCs w:val="24"/>
        </w:rPr>
      </w:pPr>
    </w:p>
    <w:p w14:paraId="26DE56C0" w14:textId="77777777"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3AB2C5B0" w14:textId="77777777" w:rsidR="00BF6074" w:rsidRPr="005F18AD" w:rsidRDefault="00BF6074" w:rsidP="00C67B22">
      <w:pPr>
        <w:pStyle w:val="Textoindependiente2"/>
        <w:ind w:left="426"/>
        <w:rPr>
          <w:rFonts w:ascii="Arial" w:hAnsi="Arial" w:cs="Arial"/>
          <w:sz w:val="24"/>
          <w:szCs w:val="24"/>
        </w:rPr>
      </w:pPr>
    </w:p>
    <w:p w14:paraId="7756C4C7"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56C8104F" w14:textId="77777777" w:rsidR="00C67B22" w:rsidRPr="005F18AD" w:rsidRDefault="00C67B22" w:rsidP="00C67B22">
      <w:pPr>
        <w:pStyle w:val="Textoindependiente2"/>
        <w:ind w:left="426"/>
        <w:rPr>
          <w:rFonts w:ascii="Arial" w:hAnsi="Arial" w:cs="Arial"/>
          <w:sz w:val="24"/>
          <w:szCs w:val="24"/>
        </w:rPr>
      </w:pPr>
    </w:p>
    <w:p w14:paraId="54269704"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14:paraId="677C5901" w14:textId="77777777"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286F726D" w14:textId="77777777" w:rsidR="00C67B22" w:rsidRPr="005F18AD" w:rsidRDefault="00C67B22" w:rsidP="0004497C">
      <w:pPr>
        <w:pStyle w:val="2"/>
        <w:ind w:left="1368"/>
        <w:jc w:val="center"/>
        <w:rPr>
          <w:rFonts w:ascii="Arial" w:hAnsi="Arial" w:cs="Arial"/>
          <w:sz w:val="72"/>
          <w:szCs w:val="72"/>
        </w:rPr>
      </w:pPr>
    </w:p>
    <w:p w14:paraId="56858B20" w14:textId="77777777" w:rsidR="00C67B22" w:rsidRPr="005F18AD" w:rsidRDefault="00C67B22" w:rsidP="0004497C">
      <w:pPr>
        <w:pStyle w:val="2"/>
        <w:ind w:left="1368"/>
        <w:jc w:val="center"/>
        <w:rPr>
          <w:rFonts w:ascii="Arial" w:hAnsi="Arial" w:cs="Arial"/>
          <w:sz w:val="72"/>
          <w:szCs w:val="72"/>
        </w:rPr>
      </w:pPr>
    </w:p>
    <w:p w14:paraId="5C37280F" w14:textId="77777777" w:rsidR="000512A9" w:rsidRPr="000512A9" w:rsidRDefault="000512A9" w:rsidP="0004497C">
      <w:pPr>
        <w:pStyle w:val="2"/>
        <w:ind w:left="1368"/>
        <w:jc w:val="center"/>
        <w:rPr>
          <w:rFonts w:ascii="Arial" w:hAnsi="Arial" w:cs="Arial"/>
          <w:sz w:val="24"/>
          <w:szCs w:val="24"/>
        </w:rPr>
      </w:pPr>
    </w:p>
    <w:p w14:paraId="4B08B4B2" w14:textId="77777777" w:rsidR="000512A9" w:rsidRDefault="000512A9" w:rsidP="00BF6074">
      <w:pPr>
        <w:ind w:left="709" w:right="324"/>
        <w:jc w:val="center"/>
        <w:rPr>
          <w:rFonts w:ascii="Arial" w:hAnsi="Arial" w:cs="Arial"/>
          <w:b/>
          <w:sz w:val="24"/>
          <w:szCs w:val="24"/>
        </w:rPr>
      </w:pPr>
    </w:p>
    <w:p w14:paraId="2808E410" w14:textId="77777777" w:rsidR="008E7D93" w:rsidRDefault="008E7D93" w:rsidP="00BF6074">
      <w:pPr>
        <w:ind w:left="709" w:right="324"/>
        <w:jc w:val="center"/>
        <w:rPr>
          <w:rFonts w:ascii="Arial" w:hAnsi="Arial" w:cs="Arial"/>
          <w:b/>
          <w:sz w:val="24"/>
          <w:szCs w:val="24"/>
        </w:rPr>
      </w:pPr>
    </w:p>
    <w:p w14:paraId="7821F3A7" w14:textId="77777777" w:rsidR="008E7D93" w:rsidRDefault="008E7D93" w:rsidP="00BF6074">
      <w:pPr>
        <w:ind w:left="709" w:right="324"/>
        <w:jc w:val="center"/>
        <w:rPr>
          <w:rFonts w:ascii="Arial" w:hAnsi="Arial" w:cs="Arial"/>
          <w:b/>
          <w:sz w:val="24"/>
          <w:szCs w:val="24"/>
        </w:rPr>
      </w:pPr>
    </w:p>
    <w:p w14:paraId="498D569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14:paraId="4E3EA6C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14:paraId="54902F26"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14:paraId="3A6DBA5E" w14:textId="77777777" w:rsidR="00BF6074" w:rsidRPr="005F18AD" w:rsidRDefault="00BF6074" w:rsidP="00BF6074">
      <w:pPr>
        <w:ind w:left="709" w:right="324"/>
        <w:rPr>
          <w:rFonts w:ascii="Arial" w:hAnsi="Arial" w:cs="Arial"/>
          <w:sz w:val="24"/>
          <w:szCs w:val="24"/>
        </w:rPr>
      </w:pPr>
    </w:p>
    <w:p w14:paraId="1E9381C4" w14:textId="77777777" w:rsidR="00BF6074" w:rsidRPr="005F18AD" w:rsidRDefault="00BF6074" w:rsidP="00BF6074">
      <w:pPr>
        <w:ind w:left="709" w:right="324"/>
        <w:rPr>
          <w:rFonts w:ascii="Arial" w:hAnsi="Arial" w:cs="Arial"/>
          <w:sz w:val="24"/>
          <w:szCs w:val="24"/>
        </w:rPr>
      </w:pPr>
    </w:p>
    <w:p w14:paraId="1BE5F8F9"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608D27D8" w14:textId="77777777" w:rsidR="00BF6074" w:rsidRPr="005F18AD" w:rsidRDefault="00BF6074" w:rsidP="00BF6074">
      <w:pPr>
        <w:ind w:left="709" w:right="324"/>
        <w:rPr>
          <w:rFonts w:ascii="Arial" w:hAnsi="Arial" w:cs="Arial"/>
          <w:sz w:val="24"/>
          <w:szCs w:val="24"/>
        </w:rPr>
      </w:pPr>
    </w:p>
    <w:p w14:paraId="223E7CEF" w14:textId="77777777" w:rsidR="00BF6074" w:rsidRPr="005F18AD" w:rsidRDefault="00BF6074" w:rsidP="00BF6074">
      <w:pPr>
        <w:ind w:left="709" w:right="324"/>
        <w:rPr>
          <w:rFonts w:ascii="Arial" w:hAnsi="Arial" w:cs="Arial"/>
          <w:sz w:val="24"/>
          <w:szCs w:val="24"/>
        </w:rPr>
      </w:pPr>
    </w:p>
    <w:p w14:paraId="524BB324"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244F82"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50B097D"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377E36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95B4B25" w14:textId="77777777" w:rsidR="00BF6074" w:rsidRPr="005F18AD" w:rsidRDefault="00BF6074" w:rsidP="00BF6074">
      <w:pPr>
        <w:ind w:left="709" w:right="324"/>
        <w:rPr>
          <w:rFonts w:ascii="Arial" w:hAnsi="Arial" w:cs="Arial"/>
          <w:sz w:val="24"/>
          <w:szCs w:val="24"/>
        </w:rPr>
      </w:pPr>
    </w:p>
    <w:p w14:paraId="2E5E9FC9" w14:textId="77777777" w:rsidR="00BF6074" w:rsidRPr="005F18AD" w:rsidRDefault="00BF6074" w:rsidP="00BF6074">
      <w:pPr>
        <w:spacing w:line="360" w:lineRule="auto"/>
        <w:ind w:left="709" w:right="324"/>
        <w:jc w:val="both"/>
        <w:rPr>
          <w:rFonts w:ascii="Arial" w:hAnsi="Arial" w:cs="Arial"/>
          <w:bCs/>
          <w:sz w:val="24"/>
          <w:szCs w:val="24"/>
        </w:rPr>
      </w:pPr>
    </w:p>
    <w:p w14:paraId="7F24B796"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14:paraId="3EA3DFF7" w14:textId="77777777" w:rsidR="00BF6074" w:rsidRPr="005F18AD" w:rsidRDefault="00BF6074" w:rsidP="00BF6074">
      <w:pPr>
        <w:spacing w:line="360" w:lineRule="auto"/>
        <w:ind w:left="709" w:right="324"/>
        <w:jc w:val="both"/>
        <w:rPr>
          <w:rFonts w:ascii="Arial" w:hAnsi="Arial" w:cs="Arial"/>
          <w:bCs/>
          <w:sz w:val="24"/>
          <w:szCs w:val="24"/>
        </w:rPr>
      </w:pPr>
    </w:p>
    <w:p w14:paraId="2FD3E4EB" w14:textId="77777777" w:rsidR="00BF6074" w:rsidRPr="005F18AD" w:rsidRDefault="00BF6074" w:rsidP="00BF6074">
      <w:pPr>
        <w:spacing w:line="360" w:lineRule="auto"/>
        <w:ind w:left="709" w:right="324"/>
        <w:rPr>
          <w:rFonts w:ascii="Arial" w:hAnsi="Arial" w:cs="Arial"/>
          <w:sz w:val="24"/>
          <w:szCs w:val="24"/>
        </w:rPr>
      </w:pPr>
    </w:p>
    <w:p w14:paraId="6F01CB35" w14:textId="77777777" w:rsidR="00BF6074" w:rsidRPr="005F18AD" w:rsidRDefault="00BF6074" w:rsidP="00BF6074">
      <w:pPr>
        <w:ind w:left="709" w:right="324"/>
        <w:rPr>
          <w:rFonts w:ascii="Arial" w:hAnsi="Arial" w:cs="Arial"/>
          <w:sz w:val="24"/>
          <w:szCs w:val="24"/>
        </w:rPr>
      </w:pPr>
    </w:p>
    <w:p w14:paraId="32DDA72B" w14:textId="77777777" w:rsidR="00BF6074" w:rsidRPr="005F18AD" w:rsidRDefault="00BF6074" w:rsidP="00BF6074">
      <w:pPr>
        <w:ind w:left="709" w:right="324"/>
        <w:rPr>
          <w:rFonts w:ascii="Arial" w:hAnsi="Arial" w:cs="Arial"/>
          <w:sz w:val="24"/>
          <w:szCs w:val="24"/>
        </w:rPr>
      </w:pPr>
    </w:p>
    <w:p w14:paraId="7C62DA49" w14:textId="77777777" w:rsidR="00BF6074" w:rsidRPr="005F18AD" w:rsidRDefault="00BF6074" w:rsidP="00BF6074">
      <w:pPr>
        <w:ind w:left="709" w:right="324"/>
        <w:rPr>
          <w:rFonts w:ascii="Arial" w:hAnsi="Arial" w:cs="Arial"/>
          <w:sz w:val="24"/>
          <w:szCs w:val="24"/>
        </w:rPr>
      </w:pPr>
    </w:p>
    <w:p w14:paraId="775D0F2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481BA6C8" w14:textId="77777777" w:rsidR="00BF6074" w:rsidRPr="005F18AD" w:rsidRDefault="00BF6074" w:rsidP="00BF6074">
      <w:pPr>
        <w:ind w:left="709" w:right="324"/>
        <w:jc w:val="center"/>
        <w:rPr>
          <w:rFonts w:ascii="Arial" w:hAnsi="Arial" w:cs="Arial"/>
          <w:sz w:val="24"/>
          <w:szCs w:val="24"/>
        </w:rPr>
      </w:pPr>
    </w:p>
    <w:p w14:paraId="67DA2F7B" w14:textId="77777777" w:rsidR="00BF6074" w:rsidRPr="005F18AD" w:rsidRDefault="00BF6074" w:rsidP="00BF6074">
      <w:pPr>
        <w:ind w:left="709" w:right="324"/>
        <w:jc w:val="center"/>
        <w:rPr>
          <w:rFonts w:ascii="Arial" w:hAnsi="Arial" w:cs="Arial"/>
          <w:sz w:val="24"/>
          <w:szCs w:val="24"/>
        </w:rPr>
      </w:pPr>
    </w:p>
    <w:p w14:paraId="385C5FF2"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4AD98DB9" w14:textId="77777777" w:rsidR="00BF6074" w:rsidRPr="005F18AD" w:rsidRDefault="00BF6074" w:rsidP="00BF6074">
      <w:pPr>
        <w:ind w:left="709" w:right="324"/>
        <w:jc w:val="center"/>
        <w:rPr>
          <w:rFonts w:ascii="Arial" w:hAnsi="Arial" w:cs="Arial"/>
          <w:sz w:val="24"/>
          <w:szCs w:val="24"/>
        </w:rPr>
      </w:pPr>
    </w:p>
    <w:p w14:paraId="171EBEA3" w14:textId="77777777" w:rsidR="00BF6074" w:rsidRPr="005F18AD" w:rsidRDefault="00BF6074" w:rsidP="00BF6074">
      <w:pPr>
        <w:ind w:left="709" w:right="324"/>
        <w:rPr>
          <w:rFonts w:ascii="Arial" w:hAnsi="Arial" w:cs="Arial"/>
          <w:sz w:val="24"/>
          <w:szCs w:val="24"/>
        </w:rPr>
      </w:pPr>
    </w:p>
    <w:p w14:paraId="1184312F" w14:textId="77777777" w:rsidR="00BF6074" w:rsidRPr="005F18AD" w:rsidRDefault="00BF6074" w:rsidP="00BF6074">
      <w:pPr>
        <w:ind w:left="709" w:right="324"/>
        <w:rPr>
          <w:rFonts w:ascii="Arial" w:hAnsi="Arial" w:cs="Arial"/>
          <w:sz w:val="24"/>
          <w:szCs w:val="24"/>
        </w:rPr>
      </w:pPr>
    </w:p>
    <w:p w14:paraId="175F93DF"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48B8838A" w14:textId="77777777" w:rsidR="00BF6074" w:rsidRPr="005F18AD" w:rsidRDefault="00BF6074" w:rsidP="00BF6074">
      <w:pPr>
        <w:pStyle w:val="Textoindependiente2"/>
        <w:ind w:left="709" w:right="324"/>
        <w:rPr>
          <w:rFonts w:ascii="Arial" w:hAnsi="Arial" w:cs="Arial"/>
          <w:sz w:val="24"/>
          <w:szCs w:val="24"/>
        </w:rPr>
      </w:pPr>
    </w:p>
    <w:p w14:paraId="699B2171" w14:textId="77777777" w:rsidR="00BF6074" w:rsidRPr="005F18AD" w:rsidRDefault="00BF6074" w:rsidP="00BF6074">
      <w:pPr>
        <w:pStyle w:val="Textoindependiente2"/>
        <w:ind w:left="709" w:right="324"/>
        <w:rPr>
          <w:rFonts w:ascii="Arial" w:hAnsi="Arial" w:cs="Arial"/>
          <w:sz w:val="24"/>
          <w:szCs w:val="24"/>
        </w:rPr>
      </w:pPr>
    </w:p>
    <w:p w14:paraId="7F5EE3DC" w14:textId="77777777" w:rsidR="00BF6074" w:rsidRPr="005F18AD" w:rsidRDefault="00BF6074" w:rsidP="00BF6074">
      <w:pPr>
        <w:pStyle w:val="Textoindependiente2"/>
        <w:ind w:left="709"/>
        <w:rPr>
          <w:rFonts w:ascii="Arial" w:hAnsi="Arial" w:cs="Arial"/>
          <w:sz w:val="24"/>
          <w:szCs w:val="24"/>
        </w:rPr>
      </w:pPr>
    </w:p>
    <w:p w14:paraId="765859C4" w14:textId="77777777" w:rsidR="00BF6074" w:rsidRPr="005F18AD" w:rsidRDefault="00BF6074" w:rsidP="00BF6074">
      <w:pPr>
        <w:pStyle w:val="Textoindependiente2"/>
        <w:ind w:left="709"/>
        <w:rPr>
          <w:rFonts w:ascii="Arial" w:hAnsi="Arial" w:cs="Arial"/>
          <w:sz w:val="24"/>
          <w:szCs w:val="24"/>
        </w:rPr>
      </w:pPr>
    </w:p>
    <w:p w14:paraId="3678B54E" w14:textId="77777777" w:rsidR="00BF6074" w:rsidRPr="005F18AD" w:rsidRDefault="00BF6074" w:rsidP="00BF6074">
      <w:pPr>
        <w:pStyle w:val="Textoindependiente2"/>
        <w:ind w:left="709"/>
        <w:rPr>
          <w:rFonts w:ascii="Arial" w:hAnsi="Arial" w:cs="Arial"/>
          <w:sz w:val="24"/>
          <w:szCs w:val="24"/>
        </w:rPr>
      </w:pPr>
    </w:p>
    <w:p w14:paraId="4FD049FA" w14:textId="77777777" w:rsidR="00BF6074" w:rsidRPr="005F18AD" w:rsidRDefault="00BF6074" w:rsidP="00BF6074">
      <w:pPr>
        <w:pStyle w:val="Textoindependiente2"/>
        <w:ind w:left="709"/>
        <w:rPr>
          <w:rFonts w:ascii="Arial" w:hAnsi="Arial" w:cs="Arial"/>
          <w:sz w:val="24"/>
          <w:szCs w:val="24"/>
        </w:rPr>
      </w:pPr>
    </w:p>
    <w:p w14:paraId="04B2D118" w14:textId="77777777" w:rsidR="00BF6074" w:rsidRPr="005F18AD" w:rsidRDefault="00BF6074" w:rsidP="00BF6074">
      <w:pPr>
        <w:pStyle w:val="Textoindependiente2"/>
        <w:ind w:left="709"/>
        <w:rPr>
          <w:rFonts w:ascii="Arial" w:hAnsi="Arial" w:cs="Arial"/>
          <w:sz w:val="24"/>
          <w:szCs w:val="24"/>
        </w:rPr>
      </w:pPr>
    </w:p>
    <w:p w14:paraId="5B0C2DF4" w14:textId="77777777" w:rsidR="00BF6074" w:rsidRPr="005F18AD" w:rsidRDefault="00BF6074" w:rsidP="00BF6074">
      <w:pPr>
        <w:pStyle w:val="Textoindependiente2"/>
        <w:ind w:left="709"/>
        <w:rPr>
          <w:rFonts w:ascii="Arial" w:hAnsi="Arial" w:cs="Arial"/>
          <w:sz w:val="24"/>
          <w:szCs w:val="24"/>
        </w:rPr>
      </w:pPr>
    </w:p>
    <w:p w14:paraId="7D4BD83B" w14:textId="77777777" w:rsidR="00BF6074" w:rsidRPr="005F18AD" w:rsidRDefault="00BF6074" w:rsidP="00BF6074">
      <w:pPr>
        <w:pStyle w:val="Textoindependiente2"/>
        <w:ind w:left="709" w:right="273"/>
        <w:rPr>
          <w:rFonts w:ascii="Arial" w:hAnsi="Arial" w:cs="Arial"/>
          <w:sz w:val="24"/>
          <w:szCs w:val="24"/>
        </w:rPr>
      </w:pPr>
    </w:p>
    <w:p w14:paraId="61B35388" w14:textId="77777777" w:rsidR="004C482A" w:rsidRDefault="004C482A" w:rsidP="00BF6074">
      <w:pPr>
        <w:ind w:left="709" w:right="324"/>
        <w:jc w:val="center"/>
        <w:rPr>
          <w:rFonts w:ascii="Arial" w:hAnsi="Arial" w:cs="Arial"/>
          <w:b/>
          <w:sz w:val="24"/>
          <w:szCs w:val="24"/>
        </w:rPr>
      </w:pPr>
    </w:p>
    <w:p w14:paraId="37986B3D" w14:textId="77777777" w:rsidR="004C482A" w:rsidRDefault="004C482A" w:rsidP="00BF6074">
      <w:pPr>
        <w:ind w:left="709" w:right="324"/>
        <w:jc w:val="center"/>
        <w:rPr>
          <w:rFonts w:ascii="Arial" w:hAnsi="Arial" w:cs="Arial"/>
          <w:b/>
          <w:sz w:val="24"/>
          <w:szCs w:val="24"/>
        </w:rPr>
      </w:pPr>
    </w:p>
    <w:p w14:paraId="6D56CD0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14:paraId="3604D63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14:paraId="729AF73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3E0BB148" w14:textId="77777777" w:rsidR="00BF6074" w:rsidRPr="005F18AD" w:rsidRDefault="00BF6074" w:rsidP="00BF6074">
      <w:pPr>
        <w:ind w:left="709" w:right="324"/>
        <w:rPr>
          <w:rFonts w:ascii="Arial" w:hAnsi="Arial" w:cs="Arial"/>
          <w:sz w:val="24"/>
          <w:szCs w:val="24"/>
        </w:rPr>
      </w:pPr>
    </w:p>
    <w:p w14:paraId="619CF3FE" w14:textId="77777777" w:rsidR="00BF6074" w:rsidRPr="005F18AD" w:rsidRDefault="00BF6074" w:rsidP="00BF6074">
      <w:pPr>
        <w:ind w:left="709" w:right="324"/>
        <w:rPr>
          <w:rFonts w:ascii="Arial" w:hAnsi="Arial" w:cs="Arial"/>
          <w:sz w:val="24"/>
          <w:szCs w:val="24"/>
        </w:rPr>
      </w:pPr>
    </w:p>
    <w:p w14:paraId="5D493322"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14:paraId="5C3B93B7" w14:textId="77777777" w:rsidR="00BF6074" w:rsidRPr="005F18AD" w:rsidRDefault="00BF6074" w:rsidP="00BF6074">
      <w:pPr>
        <w:ind w:left="709" w:right="324"/>
        <w:rPr>
          <w:rFonts w:ascii="Arial" w:hAnsi="Arial" w:cs="Arial"/>
          <w:sz w:val="24"/>
          <w:szCs w:val="24"/>
        </w:rPr>
      </w:pPr>
    </w:p>
    <w:p w14:paraId="749EB0B0" w14:textId="77777777" w:rsidR="00BF6074" w:rsidRPr="005F18AD" w:rsidRDefault="00BF6074" w:rsidP="00BF6074">
      <w:pPr>
        <w:ind w:left="709" w:right="324"/>
        <w:rPr>
          <w:rFonts w:ascii="Arial" w:hAnsi="Arial" w:cs="Arial"/>
          <w:sz w:val="24"/>
          <w:szCs w:val="24"/>
        </w:rPr>
      </w:pPr>
    </w:p>
    <w:p w14:paraId="06ED4EA5"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14:paraId="58EEC969"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14:paraId="5BB1A732"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14:paraId="49681223"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14:paraId="388CB4E9" w14:textId="77777777" w:rsidR="00BF6074" w:rsidRPr="005F18AD" w:rsidRDefault="00BF6074" w:rsidP="00BF6074">
      <w:pPr>
        <w:ind w:left="709" w:right="324"/>
        <w:rPr>
          <w:rFonts w:ascii="Arial" w:hAnsi="Arial" w:cs="Arial"/>
          <w:sz w:val="24"/>
          <w:szCs w:val="24"/>
        </w:rPr>
      </w:pPr>
    </w:p>
    <w:p w14:paraId="09053394" w14:textId="77777777" w:rsidR="00BF6074" w:rsidRPr="005F18AD" w:rsidRDefault="00BF6074" w:rsidP="00BF6074">
      <w:pPr>
        <w:spacing w:line="360" w:lineRule="auto"/>
        <w:ind w:left="709" w:right="324"/>
        <w:jc w:val="both"/>
        <w:rPr>
          <w:rFonts w:ascii="Arial" w:hAnsi="Arial" w:cs="Arial"/>
          <w:bCs/>
          <w:sz w:val="24"/>
          <w:szCs w:val="24"/>
        </w:rPr>
      </w:pPr>
    </w:p>
    <w:p w14:paraId="27985B95" w14:textId="77777777"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14:paraId="1AFE1A0E" w14:textId="77777777" w:rsidR="00BF6074" w:rsidRPr="005F18AD" w:rsidRDefault="00BF6074" w:rsidP="00BF6074">
      <w:pPr>
        <w:pStyle w:val="1"/>
        <w:spacing w:line="360" w:lineRule="auto"/>
        <w:ind w:left="709" w:right="324"/>
        <w:jc w:val="both"/>
        <w:rPr>
          <w:rFonts w:ascii="Arial" w:hAnsi="Arial" w:cs="Arial"/>
          <w:b w:val="0"/>
          <w:bCs/>
          <w:sz w:val="24"/>
          <w:szCs w:val="24"/>
        </w:rPr>
      </w:pPr>
    </w:p>
    <w:p w14:paraId="213A4409" w14:textId="77777777" w:rsidR="00BF6074" w:rsidRPr="005F18AD" w:rsidRDefault="00BF6074" w:rsidP="00BF6074">
      <w:pPr>
        <w:spacing w:line="360" w:lineRule="auto"/>
        <w:ind w:left="709" w:right="324"/>
        <w:jc w:val="both"/>
        <w:rPr>
          <w:rFonts w:ascii="Arial" w:hAnsi="Arial" w:cs="Arial"/>
          <w:bCs/>
          <w:sz w:val="24"/>
          <w:szCs w:val="24"/>
        </w:rPr>
      </w:pPr>
    </w:p>
    <w:p w14:paraId="5350C28B" w14:textId="77777777" w:rsidR="00BF6074" w:rsidRPr="005F18AD" w:rsidRDefault="00BF6074" w:rsidP="00BF6074">
      <w:pPr>
        <w:spacing w:line="360" w:lineRule="auto"/>
        <w:ind w:left="709" w:right="324"/>
        <w:rPr>
          <w:rFonts w:ascii="Arial" w:hAnsi="Arial" w:cs="Arial"/>
          <w:sz w:val="24"/>
          <w:szCs w:val="24"/>
        </w:rPr>
      </w:pPr>
    </w:p>
    <w:p w14:paraId="5C442DF4" w14:textId="77777777" w:rsidR="00BF6074" w:rsidRPr="005F18AD" w:rsidRDefault="00BF6074" w:rsidP="00BF6074">
      <w:pPr>
        <w:ind w:left="709" w:right="324"/>
        <w:rPr>
          <w:rFonts w:ascii="Arial" w:hAnsi="Arial" w:cs="Arial"/>
          <w:sz w:val="24"/>
          <w:szCs w:val="24"/>
        </w:rPr>
      </w:pPr>
    </w:p>
    <w:p w14:paraId="3EA3D337" w14:textId="77777777" w:rsidR="00BF6074" w:rsidRPr="005F18AD" w:rsidRDefault="00BF6074" w:rsidP="00BF6074">
      <w:pPr>
        <w:ind w:left="709" w:right="324"/>
        <w:rPr>
          <w:rFonts w:ascii="Arial" w:hAnsi="Arial" w:cs="Arial"/>
          <w:sz w:val="24"/>
          <w:szCs w:val="24"/>
        </w:rPr>
      </w:pPr>
    </w:p>
    <w:p w14:paraId="2DEABC33" w14:textId="77777777" w:rsidR="00BF6074" w:rsidRPr="005F18AD" w:rsidRDefault="00BF6074" w:rsidP="00BF6074">
      <w:pPr>
        <w:ind w:left="709" w:right="324"/>
        <w:rPr>
          <w:rFonts w:ascii="Arial" w:hAnsi="Arial" w:cs="Arial"/>
          <w:sz w:val="24"/>
          <w:szCs w:val="24"/>
        </w:rPr>
      </w:pPr>
    </w:p>
    <w:p w14:paraId="2142B47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712EF96" w14:textId="77777777" w:rsidR="00BF6074" w:rsidRPr="005F18AD" w:rsidRDefault="00BF6074" w:rsidP="00BF6074">
      <w:pPr>
        <w:ind w:left="709" w:right="324"/>
        <w:jc w:val="center"/>
        <w:rPr>
          <w:rFonts w:ascii="Arial" w:hAnsi="Arial" w:cs="Arial"/>
          <w:sz w:val="24"/>
          <w:szCs w:val="24"/>
        </w:rPr>
      </w:pPr>
    </w:p>
    <w:p w14:paraId="4C7E0E9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14:paraId="1B03243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6291AFB1" w14:textId="77777777" w:rsidR="00BF6074" w:rsidRPr="005F18AD" w:rsidRDefault="00BF6074" w:rsidP="00BF6074">
      <w:pPr>
        <w:pStyle w:val="2"/>
        <w:ind w:left="709" w:right="324"/>
        <w:jc w:val="center"/>
        <w:rPr>
          <w:rFonts w:ascii="Arial" w:hAnsi="Arial" w:cs="Arial"/>
          <w:sz w:val="24"/>
          <w:szCs w:val="24"/>
        </w:rPr>
      </w:pPr>
    </w:p>
    <w:p w14:paraId="0A0E055A" w14:textId="77777777" w:rsidR="00BF6074" w:rsidRPr="005F18AD" w:rsidRDefault="00BF6074" w:rsidP="00BF6074">
      <w:pPr>
        <w:pStyle w:val="2"/>
        <w:ind w:left="709" w:right="324"/>
        <w:jc w:val="center"/>
        <w:rPr>
          <w:rFonts w:ascii="Arial" w:hAnsi="Arial" w:cs="Arial"/>
          <w:sz w:val="24"/>
          <w:szCs w:val="24"/>
        </w:rPr>
      </w:pPr>
    </w:p>
    <w:p w14:paraId="56EFFE53" w14:textId="77777777" w:rsidR="00BF6074" w:rsidRPr="005F18AD" w:rsidRDefault="00BF6074" w:rsidP="00BF6074">
      <w:pPr>
        <w:pStyle w:val="Textoindependiente2"/>
        <w:ind w:left="709" w:right="324"/>
        <w:rPr>
          <w:rFonts w:ascii="Arial" w:hAnsi="Arial" w:cs="Arial"/>
          <w:sz w:val="24"/>
          <w:szCs w:val="24"/>
        </w:rPr>
      </w:pPr>
    </w:p>
    <w:p w14:paraId="4FFC8B9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26833C94" w14:textId="77777777" w:rsidR="00BF6074" w:rsidRPr="005F18AD" w:rsidRDefault="00BF6074" w:rsidP="00BF6074">
      <w:pPr>
        <w:pStyle w:val="Textoindependiente2"/>
        <w:ind w:left="709" w:right="324"/>
        <w:rPr>
          <w:rFonts w:ascii="Arial" w:hAnsi="Arial" w:cs="Arial"/>
          <w:sz w:val="24"/>
          <w:szCs w:val="24"/>
        </w:rPr>
      </w:pPr>
    </w:p>
    <w:p w14:paraId="13B7B9C2" w14:textId="77777777" w:rsidR="00BF6074" w:rsidRPr="005F18AD" w:rsidRDefault="00BF6074" w:rsidP="00BF6074">
      <w:pPr>
        <w:pStyle w:val="Textoindependiente2"/>
        <w:ind w:left="709"/>
        <w:rPr>
          <w:rFonts w:ascii="Arial" w:hAnsi="Arial" w:cs="Arial"/>
          <w:sz w:val="24"/>
          <w:szCs w:val="24"/>
        </w:rPr>
      </w:pPr>
    </w:p>
    <w:p w14:paraId="0A5DFF9A" w14:textId="77777777" w:rsidR="00BF6074" w:rsidRPr="005F18AD" w:rsidRDefault="00BF6074" w:rsidP="00BF6074">
      <w:pPr>
        <w:pStyle w:val="Textoindependiente2"/>
        <w:ind w:left="709"/>
        <w:rPr>
          <w:rFonts w:ascii="Arial" w:hAnsi="Arial" w:cs="Arial"/>
          <w:sz w:val="24"/>
          <w:szCs w:val="24"/>
        </w:rPr>
      </w:pPr>
    </w:p>
    <w:p w14:paraId="53236C4B" w14:textId="77777777" w:rsidR="00BF6074" w:rsidRPr="005F18AD" w:rsidRDefault="00BF6074" w:rsidP="00BF6074">
      <w:pPr>
        <w:pStyle w:val="Textoindependiente2"/>
        <w:ind w:left="709"/>
        <w:rPr>
          <w:rFonts w:ascii="Arial" w:hAnsi="Arial" w:cs="Arial"/>
          <w:sz w:val="24"/>
          <w:szCs w:val="24"/>
        </w:rPr>
      </w:pPr>
    </w:p>
    <w:p w14:paraId="10FE5FAD" w14:textId="77777777" w:rsidR="00BF6074" w:rsidRPr="005F18AD" w:rsidRDefault="00BF6074" w:rsidP="00BF6074">
      <w:pPr>
        <w:pStyle w:val="Textoindependiente2"/>
        <w:ind w:left="709"/>
        <w:rPr>
          <w:rFonts w:ascii="Arial" w:hAnsi="Arial" w:cs="Arial"/>
          <w:sz w:val="24"/>
          <w:szCs w:val="24"/>
        </w:rPr>
      </w:pPr>
    </w:p>
    <w:p w14:paraId="09A92EF1" w14:textId="77777777"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58FD2F95" w14:textId="77777777" w:rsidR="00BF6074" w:rsidRPr="005F18AD" w:rsidRDefault="00BF6074" w:rsidP="00BF6074">
      <w:pPr>
        <w:pStyle w:val="2"/>
        <w:ind w:left="709" w:right="324"/>
        <w:jc w:val="center"/>
        <w:rPr>
          <w:rFonts w:ascii="Arial" w:hAnsi="Arial" w:cs="Arial"/>
        </w:rPr>
      </w:pPr>
    </w:p>
    <w:p w14:paraId="041757C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7777777"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Pr="005F18AD" w:rsidRDefault="00BF6074" w:rsidP="00BF6074">
      <w:pPr>
        <w:pStyle w:val="2"/>
        <w:ind w:left="709" w:right="324"/>
        <w:jc w:val="center"/>
        <w:rPr>
          <w:rFonts w:ascii="Arial" w:hAnsi="Arial" w:cs="Arial"/>
          <w:sz w:val="24"/>
          <w:szCs w:val="24"/>
        </w:rPr>
      </w:pPr>
    </w:p>
    <w:p w14:paraId="04554D31"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77777777"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49B36DBA" w14:textId="77777777" w:rsidR="00940D99" w:rsidRDefault="00940D99" w:rsidP="00541FD7">
      <w:pPr>
        <w:rPr>
          <w:rFonts w:ascii="Arial" w:hAnsi="Arial" w:cs="Arial"/>
          <w:b/>
          <w:sz w:val="24"/>
          <w:szCs w:val="24"/>
        </w:rPr>
      </w:pPr>
    </w:p>
    <w:p w14:paraId="03854A3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14:paraId="2B7E05EA"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14:paraId="1CB5B03C" w14:textId="77777777"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14:paraId="2B792234" w14:textId="77777777">
        <w:trPr>
          <w:trHeight w:val="214"/>
          <w:tblHeader/>
        </w:trPr>
        <w:tc>
          <w:tcPr>
            <w:tcW w:w="10560" w:type="dxa"/>
            <w:shd w:val="clear" w:color="auto" w:fill="auto"/>
            <w:noWrap/>
            <w:vAlign w:val="bottom"/>
          </w:tcPr>
          <w:p w14:paraId="0136B98E"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14:paraId="6B849F2A" w14:textId="77777777">
        <w:trPr>
          <w:trHeight w:val="231"/>
          <w:tblHeader/>
        </w:trPr>
        <w:tc>
          <w:tcPr>
            <w:tcW w:w="10560" w:type="dxa"/>
            <w:shd w:val="clear" w:color="auto" w:fill="auto"/>
            <w:noWrap/>
            <w:vAlign w:val="bottom"/>
          </w:tcPr>
          <w:p w14:paraId="6121DF69"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14:paraId="3F9666EE" w14:textId="77777777">
        <w:trPr>
          <w:trHeight w:val="250"/>
          <w:tblHeader/>
        </w:trPr>
        <w:tc>
          <w:tcPr>
            <w:tcW w:w="10560" w:type="dxa"/>
            <w:shd w:val="clear" w:color="auto" w:fill="auto"/>
            <w:noWrap/>
            <w:vAlign w:val="bottom"/>
          </w:tcPr>
          <w:p w14:paraId="59DAF283"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14:paraId="07F77C0D" w14:textId="77777777" w:rsidR="00BF6074" w:rsidRPr="005F18AD" w:rsidRDefault="00BF6074" w:rsidP="00BF6074">
      <w:pPr>
        <w:pStyle w:val="2"/>
        <w:ind w:left="709"/>
        <w:rPr>
          <w:rFonts w:ascii="Arial" w:hAnsi="Arial" w:cs="Arial"/>
          <w:sz w:val="24"/>
          <w:szCs w:val="24"/>
        </w:rPr>
      </w:pPr>
    </w:p>
    <w:p w14:paraId="3C5EAC0E" w14:textId="77777777" w:rsidR="00BF6074" w:rsidRPr="005F18AD" w:rsidRDefault="00BF6074" w:rsidP="00BF6074">
      <w:pPr>
        <w:ind w:left="709"/>
        <w:rPr>
          <w:rFonts w:ascii="Arial" w:hAnsi="Arial" w:cs="Arial"/>
          <w:vanish/>
        </w:rPr>
      </w:pPr>
    </w:p>
    <w:p w14:paraId="16FB6ACF" w14:textId="77777777"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14:paraId="402D24E5" w14:textId="77777777" w:rsidTr="004C482A">
        <w:trPr>
          <w:trHeight w:val="214"/>
          <w:tblHeader/>
        </w:trPr>
        <w:tc>
          <w:tcPr>
            <w:tcW w:w="940" w:type="dxa"/>
            <w:shd w:val="clear" w:color="auto" w:fill="E6E6E6"/>
            <w:noWrap/>
            <w:vAlign w:val="center"/>
          </w:tcPr>
          <w:p w14:paraId="463D32E2"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14:paraId="34D5DDF8"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14:paraId="0BB15315"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14:paraId="2CCCF3E5" w14:textId="77777777" w:rsidR="004C482A" w:rsidRPr="005F18AD" w:rsidRDefault="004C482A" w:rsidP="00BF6074">
            <w:pPr>
              <w:jc w:val="center"/>
              <w:rPr>
                <w:rFonts w:ascii="Arial" w:hAnsi="Arial" w:cs="Arial"/>
                <w:b/>
                <w:bCs/>
                <w:sz w:val="18"/>
                <w:szCs w:val="18"/>
                <w:lang w:eastAsia="es-MX"/>
              </w:rPr>
            </w:pPr>
          </w:p>
          <w:p w14:paraId="4DB5528F"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14:paraId="19C1C622" w14:textId="77777777" w:rsidTr="004C482A">
        <w:trPr>
          <w:trHeight w:val="1410"/>
        </w:trPr>
        <w:tc>
          <w:tcPr>
            <w:tcW w:w="940" w:type="dxa"/>
            <w:tcBorders>
              <w:bottom w:val="single" w:sz="4" w:space="0" w:color="auto"/>
            </w:tcBorders>
            <w:shd w:val="clear" w:color="auto" w:fill="auto"/>
            <w:noWrap/>
          </w:tcPr>
          <w:p w14:paraId="1EED4314" w14:textId="77777777"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14:paraId="0F332099" w14:textId="77777777" w:rsidR="004C482A" w:rsidRPr="005F18AD" w:rsidRDefault="004C482A" w:rsidP="00BF6074">
            <w:pPr>
              <w:pStyle w:val="Ttulo10"/>
              <w:ind w:left="709"/>
              <w:jc w:val="both"/>
              <w:rPr>
                <w:rFonts w:ascii="Arial" w:hAnsi="Arial" w:cs="Arial"/>
                <w:b w:val="0"/>
                <w:caps/>
                <w:sz w:val="18"/>
                <w:szCs w:val="18"/>
                <w:lang w:val="es-MX"/>
              </w:rPr>
            </w:pPr>
          </w:p>
          <w:p w14:paraId="37764840" w14:textId="77777777" w:rsidR="004C482A" w:rsidRPr="005F18AD" w:rsidRDefault="004C482A" w:rsidP="00BF6074">
            <w:pPr>
              <w:pStyle w:val="Ttulo10"/>
              <w:ind w:left="709"/>
              <w:jc w:val="both"/>
              <w:rPr>
                <w:rFonts w:ascii="Arial" w:hAnsi="Arial" w:cs="Arial"/>
                <w:b w:val="0"/>
                <w:caps/>
                <w:sz w:val="18"/>
                <w:szCs w:val="18"/>
                <w:lang w:val="es-MX"/>
              </w:rPr>
            </w:pPr>
          </w:p>
          <w:p w14:paraId="4FBEA1B5" w14:textId="77777777" w:rsidR="004C482A" w:rsidRPr="005F18AD" w:rsidRDefault="004C482A" w:rsidP="00BF6074">
            <w:pPr>
              <w:pStyle w:val="Ttulo10"/>
              <w:ind w:left="709"/>
              <w:jc w:val="both"/>
              <w:rPr>
                <w:rFonts w:ascii="Arial" w:hAnsi="Arial" w:cs="Arial"/>
                <w:b w:val="0"/>
                <w:caps/>
                <w:sz w:val="18"/>
                <w:szCs w:val="18"/>
                <w:lang w:val="es-MX"/>
              </w:rPr>
            </w:pPr>
          </w:p>
          <w:p w14:paraId="5F4E6A27" w14:textId="77777777" w:rsidR="004C482A" w:rsidRPr="005F18AD" w:rsidRDefault="004C482A" w:rsidP="00BF6074">
            <w:pPr>
              <w:pStyle w:val="Ttulo10"/>
              <w:ind w:left="709"/>
              <w:jc w:val="both"/>
              <w:rPr>
                <w:rFonts w:ascii="Arial" w:hAnsi="Arial" w:cs="Arial"/>
                <w:b w:val="0"/>
                <w:caps/>
                <w:sz w:val="18"/>
                <w:szCs w:val="18"/>
                <w:lang w:val="es-MX"/>
              </w:rPr>
            </w:pPr>
          </w:p>
          <w:p w14:paraId="5E4B4C5B" w14:textId="77777777" w:rsidR="004C482A" w:rsidRPr="005F18AD" w:rsidRDefault="004C482A" w:rsidP="00BF6074">
            <w:pPr>
              <w:pStyle w:val="Ttulo10"/>
              <w:ind w:left="709"/>
              <w:jc w:val="both"/>
              <w:rPr>
                <w:rFonts w:ascii="Arial" w:hAnsi="Arial" w:cs="Arial"/>
                <w:b w:val="0"/>
                <w:caps/>
                <w:sz w:val="18"/>
                <w:szCs w:val="18"/>
                <w:lang w:val="es-MX"/>
              </w:rPr>
            </w:pPr>
          </w:p>
          <w:p w14:paraId="09BD385F" w14:textId="77777777" w:rsidR="004C482A" w:rsidRPr="005F18AD" w:rsidRDefault="004C482A" w:rsidP="00BF6074">
            <w:pPr>
              <w:pStyle w:val="Ttulo10"/>
              <w:ind w:left="709"/>
              <w:jc w:val="both"/>
              <w:rPr>
                <w:rFonts w:ascii="Arial" w:hAnsi="Arial" w:cs="Arial"/>
                <w:b w:val="0"/>
                <w:caps/>
                <w:sz w:val="18"/>
                <w:szCs w:val="18"/>
                <w:lang w:val="es-MX"/>
              </w:rPr>
            </w:pPr>
          </w:p>
          <w:p w14:paraId="3B284AE9" w14:textId="77777777" w:rsidR="004C482A" w:rsidRPr="005F18AD" w:rsidRDefault="004C482A" w:rsidP="00BF6074">
            <w:pPr>
              <w:pStyle w:val="Ttulo10"/>
              <w:ind w:left="709"/>
              <w:jc w:val="both"/>
              <w:rPr>
                <w:rFonts w:ascii="Arial" w:hAnsi="Arial" w:cs="Arial"/>
                <w:b w:val="0"/>
                <w:caps/>
                <w:sz w:val="18"/>
                <w:szCs w:val="18"/>
                <w:lang w:val="es-MX"/>
              </w:rPr>
            </w:pPr>
          </w:p>
          <w:p w14:paraId="13CEA18B" w14:textId="77777777" w:rsidR="004C482A" w:rsidRPr="005F18AD" w:rsidRDefault="004C482A" w:rsidP="00BF6074">
            <w:pPr>
              <w:pStyle w:val="Ttulo10"/>
              <w:ind w:left="709"/>
              <w:jc w:val="both"/>
              <w:rPr>
                <w:rFonts w:ascii="Arial" w:hAnsi="Arial" w:cs="Arial"/>
                <w:b w:val="0"/>
                <w:caps/>
                <w:sz w:val="18"/>
                <w:szCs w:val="18"/>
                <w:lang w:val="es-MX"/>
              </w:rPr>
            </w:pPr>
          </w:p>
          <w:p w14:paraId="7917FD40" w14:textId="77777777" w:rsidR="004C482A" w:rsidRPr="005F18AD" w:rsidRDefault="004C482A" w:rsidP="00BF6074">
            <w:pPr>
              <w:pStyle w:val="Ttulo10"/>
              <w:ind w:left="709"/>
              <w:jc w:val="both"/>
              <w:rPr>
                <w:rFonts w:ascii="Arial" w:hAnsi="Arial" w:cs="Arial"/>
                <w:b w:val="0"/>
                <w:caps/>
                <w:sz w:val="18"/>
                <w:szCs w:val="18"/>
                <w:lang w:val="es-MX"/>
              </w:rPr>
            </w:pPr>
          </w:p>
          <w:p w14:paraId="285B8374" w14:textId="77777777" w:rsidR="004C482A" w:rsidRPr="005F18AD" w:rsidRDefault="004C482A" w:rsidP="00BF6074">
            <w:pPr>
              <w:pStyle w:val="Ttulo10"/>
              <w:ind w:left="709"/>
              <w:jc w:val="both"/>
              <w:rPr>
                <w:rFonts w:ascii="Arial" w:hAnsi="Arial" w:cs="Arial"/>
                <w:b w:val="0"/>
                <w:caps/>
                <w:sz w:val="18"/>
                <w:szCs w:val="18"/>
                <w:lang w:val="es-MX"/>
              </w:rPr>
            </w:pPr>
          </w:p>
          <w:p w14:paraId="59CEAEB7" w14:textId="77777777" w:rsidR="004C482A" w:rsidRPr="005F18AD" w:rsidRDefault="004C482A" w:rsidP="00BF6074">
            <w:pPr>
              <w:pStyle w:val="Ttulo10"/>
              <w:ind w:left="709"/>
              <w:jc w:val="both"/>
              <w:rPr>
                <w:rFonts w:ascii="Arial" w:hAnsi="Arial" w:cs="Arial"/>
                <w:b w:val="0"/>
                <w:caps/>
                <w:sz w:val="18"/>
                <w:szCs w:val="18"/>
                <w:lang w:val="es-MX"/>
              </w:rPr>
            </w:pPr>
          </w:p>
          <w:p w14:paraId="69117772" w14:textId="77777777" w:rsidR="004C482A" w:rsidRPr="005F18AD" w:rsidRDefault="004C482A" w:rsidP="00BF6074">
            <w:pPr>
              <w:pStyle w:val="Ttulo10"/>
              <w:ind w:left="709"/>
              <w:jc w:val="both"/>
              <w:rPr>
                <w:rFonts w:ascii="Arial" w:hAnsi="Arial" w:cs="Arial"/>
                <w:b w:val="0"/>
                <w:caps/>
                <w:sz w:val="18"/>
                <w:szCs w:val="18"/>
                <w:lang w:val="es-MX"/>
              </w:rPr>
            </w:pPr>
          </w:p>
          <w:p w14:paraId="5E204FDE" w14:textId="77777777" w:rsidR="004C482A" w:rsidRPr="005F18AD" w:rsidRDefault="004C482A" w:rsidP="00BF6074">
            <w:pPr>
              <w:pStyle w:val="Ttulo10"/>
              <w:ind w:left="709"/>
              <w:jc w:val="both"/>
              <w:rPr>
                <w:rFonts w:ascii="Arial" w:hAnsi="Arial" w:cs="Arial"/>
                <w:b w:val="0"/>
                <w:caps/>
                <w:sz w:val="18"/>
                <w:szCs w:val="18"/>
                <w:lang w:val="es-MX"/>
              </w:rPr>
            </w:pPr>
          </w:p>
          <w:p w14:paraId="18A4D05E" w14:textId="77777777" w:rsidR="004C482A" w:rsidRPr="005F18AD" w:rsidRDefault="004C482A" w:rsidP="00BF6074">
            <w:pPr>
              <w:pStyle w:val="Ttulo10"/>
              <w:ind w:left="709"/>
              <w:jc w:val="both"/>
              <w:rPr>
                <w:rFonts w:ascii="Arial" w:hAnsi="Arial" w:cs="Arial"/>
                <w:b w:val="0"/>
                <w:caps/>
                <w:sz w:val="18"/>
                <w:szCs w:val="18"/>
                <w:lang w:val="es-MX"/>
              </w:rPr>
            </w:pPr>
          </w:p>
          <w:p w14:paraId="05DA5C07" w14:textId="77777777" w:rsidR="004C482A" w:rsidRPr="005F18AD" w:rsidRDefault="004C482A" w:rsidP="00BF6074">
            <w:pPr>
              <w:pStyle w:val="Ttulo10"/>
              <w:ind w:left="709"/>
              <w:jc w:val="both"/>
              <w:rPr>
                <w:rFonts w:ascii="Arial" w:hAnsi="Arial" w:cs="Arial"/>
                <w:b w:val="0"/>
                <w:caps/>
                <w:sz w:val="18"/>
                <w:szCs w:val="18"/>
                <w:lang w:val="es-MX"/>
              </w:rPr>
            </w:pPr>
          </w:p>
          <w:p w14:paraId="25091CA9" w14:textId="77777777"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14:paraId="699D47FF" w14:textId="77777777" w:rsidR="004C482A" w:rsidRPr="005F18AD" w:rsidRDefault="004C482A" w:rsidP="00BF6074">
            <w:pPr>
              <w:pStyle w:val="Sangra2detindependiente"/>
              <w:ind w:left="709"/>
              <w:jc w:val="center"/>
              <w:rPr>
                <w:rFonts w:ascii="Arial" w:hAnsi="Arial" w:cs="Arial"/>
                <w:b/>
                <w:sz w:val="18"/>
                <w:szCs w:val="18"/>
              </w:rPr>
            </w:pPr>
          </w:p>
        </w:tc>
        <w:tc>
          <w:tcPr>
            <w:tcW w:w="1492" w:type="dxa"/>
          </w:tcPr>
          <w:p w14:paraId="51E00237" w14:textId="77777777" w:rsidR="004C482A" w:rsidRPr="005F18AD" w:rsidRDefault="004C482A" w:rsidP="00BF6074">
            <w:pPr>
              <w:pStyle w:val="Sangra2detindependiente"/>
              <w:ind w:left="709"/>
              <w:jc w:val="center"/>
              <w:rPr>
                <w:rFonts w:ascii="Arial" w:hAnsi="Arial" w:cs="Arial"/>
                <w:b/>
                <w:sz w:val="18"/>
                <w:szCs w:val="18"/>
              </w:rPr>
            </w:pPr>
          </w:p>
        </w:tc>
      </w:tr>
      <w:tr w:rsidR="004C482A" w:rsidRPr="005F18AD" w14:paraId="6C38DB94" w14:textId="77777777" w:rsidTr="004C482A">
        <w:trPr>
          <w:trHeight w:val="20"/>
        </w:trPr>
        <w:tc>
          <w:tcPr>
            <w:tcW w:w="5740" w:type="dxa"/>
            <w:gridSpan w:val="2"/>
            <w:vMerge w:val="restart"/>
            <w:tcBorders>
              <w:left w:val="nil"/>
              <w:bottom w:val="nil"/>
            </w:tcBorders>
            <w:shd w:val="clear" w:color="auto" w:fill="auto"/>
            <w:noWrap/>
          </w:tcPr>
          <w:p w14:paraId="39DACB23"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19AFCDD1"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14:paraId="08778513"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14:paraId="0DEBB4D1" w14:textId="77777777" w:rsidTr="004C482A">
        <w:trPr>
          <w:trHeight w:val="20"/>
        </w:trPr>
        <w:tc>
          <w:tcPr>
            <w:tcW w:w="5740" w:type="dxa"/>
            <w:gridSpan w:val="2"/>
            <w:vMerge/>
            <w:tcBorders>
              <w:top w:val="nil"/>
              <w:left w:val="nil"/>
              <w:bottom w:val="nil"/>
            </w:tcBorders>
            <w:shd w:val="clear" w:color="auto" w:fill="auto"/>
            <w:noWrap/>
          </w:tcPr>
          <w:p w14:paraId="5C4CA703"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03B00DD0"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14:paraId="140E915F"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14:paraId="5BC4CB96" w14:textId="77777777" w:rsidTr="004C482A">
        <w:trPr>
          <w:trHeight w:val="20"/>
        </w:trPr>
        <w:tc>
          <w:tcPr>
            <w:tcW w:w="5740" w:type="dxa"/>
            <w:gridSpan w:val="2"/>
            <w:vMerge/>
            <w:tcBorders>
              <w:top w:val="nil"/>
              <w:left w:val="nil"/>
              <w:bottom w:val="nil"/>
            </w:tcBorders>
            <w:shd w:val="clear" w:color="auto" w:fill="auto"/>
            <w:noWrap/>
          </w:tcPr>
          <w:p w14:paraId="26847E75"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43F421C0"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14:paraId="07BF9506"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bl>
    <w:p w14:paraId="27C3337A" w14:textId="77777777" w:rsidR="00BF6074" w:rsidRPr="005F18AD" w:rsidRDefault="00BF6074" w:rsidP="00BF6074">
      <w:pPr>
        <w:pStyle w:val="2"/>
        <w:ind w:left="709"/>
        <w:jc w:val="left"/>
        <w:rPr>
          <w:rFonts w:ascii="Arial" w:hAnsi="Arial" w:cs="Arial"/>
          <w:b/>
        </w:rPr>
      </w:pPr>
    </w:p>
    <w:p w14:paraId="069A9E13" w14:textId="77777777" w:rsidR="00BF6074" w:rsidRPr="005F18AD" w:rsidRDefault="00BF6074" w:rsidP="00BF6074">
      <w:pPr>
        <w:pStyle w:val="2"/>
        <w:ind w:left="709"/>
        <w:jc w:val="left"/>
        <w:rPr>
          <w:rFonts w:ascii="Arial" w:hAnsi="Arial" w:cs="Arial"/>
          <w:b/>
        </w:rPr>
      </w:pPr>
    </w:p>
    <w:p w14:paraId="74AEEEB4" w14:textId="77777777" w:rsidR="00BF6074" w:rsidRPr="005F18AD" w:rsidRDefault="00BF6074" w:rsidP="00BF6074">
      <w:pPr>
        <w:pStyle w:val="2"/>
        <w:ind w:left="709"/>
        <w:jc w:val="left"/>
        <w:rPr>
          <w:rFonts w:ascii="Arial" w:hAnsi="Arial" w:cs="Arial"/>
          <w:b/>
        </w:rPr>
      </w:pPr>
    </w:p>
    <w:p w14:paraId="76086B3E" w14:textId="77777777" w:rsidR="00BF6074" w:rsidRPr="005F18AD" w:rsidRDefault="00BF6074" w:rsidP="00BF6074">
      <w:pPr>
        <w:pStyle w:val="2"/>
        <w:ind w:left="709"/>
        <w:jc w:val="left"/>
        <w:rPr>
          <w:rFonts w:ascii="Arial" w:hAnsi="Arial" w:cs="Arial"/>
          <w:b/>
        </w:rPr>
      </w:pPr>
    </w:p>
    <w:p w14:paraId="3C073378" w14:textId="77777777" w:rsidR="00BF6074" w:rsidRPr="005F18AD" w:rsidRDefault="00BF6074" w:rsidP="00BF6074">
      <w:pPr>
        <w:pStyle w:val="2"/>
        <w:ind w:left="709"/>
        <w:jc w:val="left"/>
        <w:rPr>
          <w:rFonts w:ascii="Arial" w:hAnsi="Arial" w:cs="Arial"/>
          <w:b/>
        </w:rPr>
      </w:pPr>
    </w:p>
    <w:p w14:paraId="7B4E4580" w14:textId="77777777" w:rsidR="00BF6074" w:rsidRPr="005F18AD" w:rsidRDefault="00BF6074" w:rsidP="00BF6074">
      <w:pPr>
        <w:pStyle w:val="2"/>
        <w:ind w:left="709"/>
        <w:jc w:val="left"/>
        <w:rPr>
          <w:rFonts w:ascii="Arial" w:hAnsi="Arial" w:cs="Arial"/>
          <w:b/>
        </w:rPr>
      </w:pPr>
    </w:p>
    <w:p w14:paraId="04CD4793" w14:textId="77777777" w:rsidR="00BF6074" w:rsidRPr="005F18AD" w:rsidRDefault="00BF6074" w:rsidP="00BF6074">
      <w:pPr>
        <w:pStyle w:val="2"/>
        <w:ind w:left="709"/>
        <w:jc w:val="left"/>
        <w:rPr>
          <w:rFonts w:ascii="Arial" w:hAnsi="Arial" w:cs="Arial"/>
          <w:b/>
        </w:rPr>
      </w:pPr>
    </w:p>
    <w:p w14:paraId="523F807C" w14:textId="77777777" w:rsidR="00BF6074" w:rsidRPr="005F18AD" w:rsidRDefault="00BF6074" w:rsidP="00BF6074">
      <w:pPr>
        <w:pStyle w:val="2"/>
        <w:ind w:left="709"/>
        <w:jc w:val="left"/>
        <w:rPr>
          <w:rFonts w:ascii="Arial" w:hAnsi="Arial" w:cs="Arial"/>
          <w:b/>
        </w:rPr>
      </w:pPr>
    </w:p>
    <w:p w14:paraId="6930E3B8" w14:textId="77777777" w:rsidR="00BF6074" w:rsidRPr="005F18AD" w:rsidRDefault="00BF6074" w:rsidP="00BF6074">
      <w:pPr>
        <w:pStyle w:val="2"/>
        <w:ind w:left="709"/>
        <w:jc w:val="left"/>
        <w:rPr>
          <w:rFonts w:ascii="Arial" w:hAnsi="Arial" w:cs="Arial"/>
          <w:b/>
        </w:rPr>
      </w:pPr>
    </w:p>
    <w:p w14:paraId="139CFF69" w14:textId="77777777" w:rsidR="00BF6074" w:rsidRPr="005F18AD" w:rsidRDefault="00BF6074" w:rsidP="00BF6074">
      <w:pPr>
        <w:pStyle w:val="2"/>
        <w:ind w:left="709"/>
        <w:jc w:val="left"/>
        <w:rPr>
          <w:rFonts w:ascii="Arial" w:hAnsi="Arial" w:cs="Arial"/>
          <w:b/>
        </w:rPr>
      </w:pPr>
    </w:p>
    <w:p w14:paraId="08FF1266" w14:textId="77777777" w:rsidR="00BF6074" w:rsidRPr="005F18AD" w:rsidRDefault="00BF6074" w:rsidP="00BF6074">
      <w:pPr>
        <w:pStyle w:val="2"/>
        <w:ind w:left="709"/>
        <w:jc w:val="left"/>
        <w:rPr>
          <w:rFonts w:ascii="Arial" w:hAnsi="Arial" w:cs="Arial"/>
          <w:b/>
        </w:rPr>
      </w:pPr>
    </w:p>
    <w:p w14:paraId="3C718FD2" w14:textId="77777777" w:rsidR="00BF6074" w:rsidRPr="005F18AD" w:rsidRDefault="00BF6074" w:rsidP="00BF6074">
      <w:pPr>
        <w:pStyle w:val="2"/>
        <w:ind w:left="709"/>
        <w:jc w:val="left"/>
        <w:rPr>
          <w:rFonts w:ascii="Arial" w:hAnsi="Arial" w:cs="Arial"/>
          <w:b/>
        </w:rPr>
      </w:pPr>
    </w:p>
    <w:p w14:paraId="6BA7510A" w14:textId="77777777" w:rsidR="00BF6074" w:rsidRPr="005F18AD" w:rsidRDefault="00BF6074" w:rsidP="00BF6074">
      <w:pPr>
        <w:pStyle w:val="2"/>
        <w:ind w:left="709"/>
        <w:jc w:val="left"/>
        <w:rPr>
          <w:rFonts w:ascii="Arial" w:hAnsi="Arial" w:cs="Arial"/>
          <w:b/>
        </w:rPr>
      </w:pPr>
    </w:p>
    <w:p w14:paraId="0CDCE01A" w14:textId="77777777" w:rsidR="00BF6074" w:rsidRPr="005F18AD" w:rsidRDefault="00BF6074" w:rsidP="00BF6074">
      <w:pPr>
        <w:pStyle w:val="2"/>
        <w:ind w:left="709"/>
        <w:jc w:val="left"/>
        <w:rPr>
          <w:rFonts w:ascii="Arial" w:hAnsi="Arial" w:cs="Arial"/>
          <w:b/>
        </w:rPr>
      </w:pPr>
    </w:p>
    <w:p w14:paraId="108DF57A" w14:textId="77777777" w:rsidR="00BF6074" w:rsidRPr="005F18AD" w:rsidRDefault="00BF6074" w:rsidP="00BF6074">
      <w:pPr>
        <w:pStyle w:val="2"/>
        <w:ind w:left="709"/>
        <w:jc w:val="left"/>
        <w:rPr>
          <w:rFonts w:ascii="Arial" w:hAnsi="Arial" w:cs="Arial"/>
          <w:b/>
        </w:rPr>
      </w:pPr>
    </w:p>
    <w:p w14:paraId="310F0D5B" w14:textId="77777777" w:rsidR="00BF6074" w:rsidRPr="005F18AD" w:rsidRDefault="00BF6074" w:rsidP="00BF6074">
      <w:pPr>
        <w:pStyle w:val="2"/>
        <w:ind w:left="709"/>
        <w:jc w:val="left"/>
        <w:rPr>
          <w:rFonts w:ascii="Arial" w:hAnsi="Arial" w:cs="Arial"/>
          <w:b/>
        </w:rPr>
      </w:pPr>
    </w:p>
    <w:p w14:paraId="29803334" w14:textId="77777777" w:rsidR="00BF6074" w:rsidRPr="005F18AD" w:rsidRDefault="00BF6074" w:rsidP="00BF6074">
      <w:pPr>
        <w:pStyle w:val="2"/>
        <w:ind w:left="709"/>
        <w:jc w:val="left"/>
        <w:rPr>
          <w:rFonts w:ascii="Arial" w:hAnsi="Arial" w:cs="Arial"/>
          <w:b/>
        </w:rPr>
      </w:pPr>
    </w:p>
    <w:p w14:paraId="36390EE2" w14:textId="77777777" w:rsidR="00BF6074" w:rsidRPr="005F18AD" w:rsidRDefault="00BF6074" w:rsidP="00BF6074">
      <w:pPr>
        <w:pStyle w:val="2"/>
        <w:ind w:left="709"/>
        <w:jc w:val="left"/>
        <w:rPr>
          <w:rFonts w:ascii="Arial" w:hAnsi="Arial" w:cs="Arial"/>
          <w:b/>
        </w:rPr>
      </w:pPr>
    </w:p>
    <w:p w14:paraId="45FCC865" w14:textId="77777777" w:rsidR="00BF6074" w:rsidRPr="005F18AD" w:rsidRDefault="00BF6074" w:rsidP="00BF6074">
      <w:pPr>
        <w:pStyle w:val="2"/>
        <w:ind w:left="709"/>
        <w:jc w:val="left"/>
        <w:rPr>
          <w:rFonts w:ascii="Arial" w:hAnsi="Arial" w:cs="Arial"/>
          <w:b/>
        </w:rPr>
      </w:pPr>
    </w:p>
    <w:p w14:paraId="0DA0B1CC" w14:textId="77777777"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14:paraId="68D1902F" w14:textId="77777777" w:rsidR="00BF6074" w:rsidRPr="005F18AD" w:rsidRDefault="004C482A" w:rsidP="00BF6074">
      <w:pPr>
        <w:pStyle w:val="2"/>
        <w:ind w:left="709"/>
        <w:jc w:val="left"/>
        <w:rPr>
          <w:rFonts w:ascii="Arial" w:hAnsi="Arial" w:cs="Arial"/>
          <w:b/>
        </w:rPr>
      </w:pPr>
      <w:r>
        <w:rPr>
          <w:rFonts w:ascii="Arial" w:hAnsi="Arial" w:cs="Arial"/>
          <w:b/>
        </w:rPr>
        <w:t>CONDICIONES DE PRECIO (PUNTO 4.4</w:t>
      </w:r>
      <w:proofErr w:type="gramStart"/>
      <w:r>
        <w:rPr>
          <w:rFonts w:ascii="Arial" w:hAnsi="Arial" w:cs="Arial"/>
          <w:b/>
        </w:rPr>
        <w:t>) :</w:t>
      </w:r>
      <w:proofErr w:type="gramEnd"/>
    </w:p>
    <w:p w14:paraId="4A955A4D" w14:textId="77777777" w:rsidR="00BF6074" w:rsidRPr="005F18AD" w:rsidRDefault="00BF6074" w:rsidP="00BF6074">
      <w:pPr>
        <w:pStyle w:val="Textoindependiente2"/>
        <w:ind w:left="709"/>
        <w:jc w:val="left"/>
        <w:rPr>
          <w:rFonts w:ascii="Arial" w:hAnsi="Arial" w:cs="Arial"/>
          <w:sz w:val="24"/>
          <w:szCs w:val="24"/>
        </w:rPr>
      </w:pPr>
    </w:p>
    <w:p w14:paraId="5EB62625" w14:textId="77777777" w:rsidR="00BF6074" w:rsidRPr="005F18AD" w:rsidRDefault="00BF6074" w:rsidP="00BF6074">
      <w:pPr>
        <w:pStyle w:val="Textoindependiente2"/>
        <w:ind w:left="709"/>
        <w:rPr>
          <w:rFonts w:ascii="Arial" w:hAnsi="Arial" w:cs="Arial"/>
          <w:sz w:val="24"/>
          <w:szCs w:val="24"/>
        </w:rPr>
      </w:pPr>
    </w:p>
    <w:p w14:paraId="0CE2420B"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5F0C6959" w14:textId="77777777"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14:paraId="7A3274DD" w14:textId="77777777" w:rsidR="00BF6074" w:rsidRPr="005F18AD" w:rsidRDefault="00BF6074" w:rsidP="00BF6074">
      <w:pPr>
        <w:pStyle w:val="2"/>
        <w:ind w:left="709"/>
        <w:jc w:val="center"/>
        <w:rPr>
          <w:rFonts w:ascii="Arial" w:hAnsi="Arial" w:cs="Arial"/>
          <w:sz w:val="24"/>
          <w:szCs w:val="24"/>
        </w:rPr>
      </w:pPr>
    </w:p>
    <w:p w14:paraId="7CBA33F3" w14:textId="77777777" w:rsidR="00BF6074" w:rsidRPr="005F18AD" w:rsidRDefault="00BF6074" w:rsidP="00BF6074">
      <w:pPr>
        <w:pStyle w:val="2"/>
        <w:ind w:left="709"/>
        <w:jc w:val="center"/>
        <w:rPr>
          <w:rFonts w:ascii="Arial" w:hAnsi="Arial" w:cs="Arial"/>
          <w:sz w:val="24"/>
          <w:szCs w:val="24"/>
        </w:rPr>
      </w:pPr>
    </w:p>
    <w:p w14:paraId="0E67E040" w14:textId="77777777" w:rsidR="00BF6074" w:rsidRPr="005F18AD" w:rsidRDefault="00BF6074" w:rsidP="00BF6074">
      <w:pPr>
        <w:pStyle w:val="2"/>
        <w:ind w:left="709"/>
        <w:jc w:val="center"/>
        <w:rPr>
          <w:rFonts w:ascii="Arial" w:hAnsi="Arial" w:cs="Arial"/>
          <w:sz w:val="24"/>
          <w:szCs w:val="24"/>
        </w:rPr>
      </w:pPr>
    </w:p>
    <w:p w14:paraId="4212AB2D"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3903C273" w14:textId="77777777" w:rsidR="00BF6074" w:rsidRPr="005F18AD" w:rsidRDefault="00BF6074" w:rsidP="00BF6074">
      <w:pPr>
        <w:pStyle w:val="2"/>
        <w:ind w:left="709"/>
        <w:jc w:val="center"/>
        <w:rPr>
          <w:rFonts w:ascii="Arial" w:hAnsi="Arial" w:cs="Arial"/>
          <w:sz w:val="24"/>
          <w:szCs w:val="24"/>
        </w:rPr>
      </w:pPr>
    </w:p>
    <w:p w14:paraId="604792C3" w14:textId="77777777" w:rsidR="00BF6074" w:rsidRPr="005F18AD" w:rsidRDefault="00BF6074" w:rsidP="00BF6074">
      <w:pPr>
        <w:pStyle w:val="2"/>
        <w:ind w:left="709"/>
        <w:jc w:val="center"/>
        <w:rPr>
          <w:rFonts w:ascii="Arial" w:hAnsi="Arial" w:cs="Arial"/>
          <w:sz w:val="24"/>
          <w:szCs w:val="24"/>
        </w:rPr>
      </w:pPr>
    </w:p>
    <w:p w14:paraId="34D62CA4" w14:textId="77777777"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14:paraId="177B5557" w14:textId="77777777" w:rsidR="00BF6074" w:rsidRPr="005F18AD" w:rsidRDefault="00BF6074" w:rsidP="00BF6074">
      <w:pPr>
        <w:pStyle w:val="2"/>
        <w:ind w:left="709"/>
        <w:jc w:val="center"/>
        <w:rPr>
          <w:rFonts w:ascii="Arial" w:hAnsi="Arial" w:cs="Arial"/>
          <w:sz w:val="24"/>
          <w:szCs w:val="24"/>
        </w:rPr>
      </w:pPr>
    </w:p>
    <w:p w14:paraId="7185A233" w14:textId="77777777"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w:t>
      </w:r>
      <w:proofErr w:type="gramStart"/>
      <w:r w:rsidR="008D0ADE" w:rsidRPr="008D0ADE">
        <w:rPr>
          <w:rFonts w:ascii="Arial" w:hAnsi="Arial" w:cs="Arial"/>
          <w:sz w:val="22"/>
          <w:szCs w:val="22"/>
          <w:highlight w:val="yellow"/>
          <w:u w:val="single"/>
        </w:rPr>
        <w:t>_(</w:t>
      </w:r>
      <w:proofErr w:type="gramEnd"/>
      <w:r w:rsidR="008D0ADE" w:rsidRPr="008D0ADE">
        <w:rPr>
          <w:rFonts w:ascii="Arial" w:hAnsi="Arial" w:cs="Arial"/>
          <w:sz w:val="22"/>
          <w:szCs w:val="22"/>
          <w:highlight w:val="yellow"/>
          <w:u w:val="single"/>
        </w:rPr>
        <w:t>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 xml:space="preserve">________________________ </w:t>
      </w:r>
      <w:proofErr w:type="gramStart"/>
      <w:r w:rsidRPr="005F18AD">
        <w:rPr>
          <w:rFonts w:ascii="Arial" w:hAnsi="Arial" w:cs="Arial"/>
          <w:sz w:val="22"/>
          <w:szCs w:val="22"/>
        </w:rPr>
        <w:t>a</w:t>
      </w:r>
      <w:proofErr w:type="gramEnd"/>
      <w:r w:rsidRPr="005F18AD">
        <w:rPr>
          <w:rFonts w:ascii="Arial" w:hAnsi="Arial" w:cs="Arial"/>
          <w:sz w:val="22"/>
          <w:szCs w:val="22"/>
        </w:rPr>
        <w:t xml:space="preserve"> ________ de ___________________ del 20</w:t>
      </w:r>
      <w:r w:rsidR="00940D99">
        <w:rPr>
          <w:rFonts w:ascii="Arial" w:hAnsi="Arial" w:cs="Arial"/>
          <w:sz w:val="22"/>
          <w:szCs w:val="22"/>
        </w:rPr>
        <w:t>20</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7DF601DC" w14:textId="77777777"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14:paraId="61B25B7E" w14:textId="77777777"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14:paraId="126CD34F" w14:textId="77777777" w:rsidR="00BF6074" w:rsidRPr="005F18AD" w:rsidRDefault="00BF6074" w:rsidP="00BF6074">
      <w:pPr>
        <w:ind w:left="709"/>
        <w:jc w:val="center"/>
        <w:rPr>
          <w:rFonts w:ascii="Arial" w:hAnsi="Arial" w:cs="Arial"/>
          <w:b/>
          <w:sz w:val="24"/>
          <w:szCs w:val="24"/>
        </w:rPr>
      </w:pPr>
    </w:p>
    <w:p w14:paraId="73F32BB4" w14:textId="77777777" w:rsidR="00BF6074" w:rsidRPr="005F18AD" w:rsidRDefault="00BF6074" w:rsidP="00BF6074">
      <w:pPr>
        <w:ind w:left="709"/>
        <w:jc w:val="right"/>
        <w:rPr>
          <w:rFonts w:ascii="Arial" w:hAnsi="Arial" w:cs="Arial"/>
          <w:sz w:val="22"/>
          <w:szCs w:val="22"/>
        </w:rPr>
      </w:pPr>
    </w:p>
    <w:p w14:paraId="52E08676" w14:textId="77777777"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14:paraId="0A933044" w14:textId="77777777" w:rsidR="00BF6074" w:rsidRPr="005F18AD" w:rsidRDefault="00BF6074" w:rsidP="00BF6074">
      <w:pPr>
        <w:ind w:left="709" w:right="-432"/>
        <w:jc w:val="center"/>
        <w:rPr>
          <w:rFonts w:ascii="Arial" w:hAnsi="Arial" w:cs="Arial"/>
          <w:sz w:val="22"/>
          <w:szCs w:val="22"/>
        </w:rPr>
      </w:pPr>
    </w:p>
    <w:p w14:paraId="4BAF5A8C" w14:textId="77777777"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1318F64" w14:textId="77777777" w:rsidR="00BF6074" w:rsidRPr="005F18AD" w:rsidRDefault="00BF6074" w:rsidP="00BF6074">
      <w:pPr>
        <w:ind w:left="709"/>
        <w:rPr>
          <w:rFonts w:ascii="Arial" w:hAnsi="Arial" w:cs="Arial"/>
        </w:rPr>
      </w:pPr>
    </w:p>
    <w:p w14:paraId="0556C3B4" w14:textId="77777777" w:rsidR="00BF6074" w:rsidRPr="005F18AD" w:rsidRDefault="00BF6074" w:rsidP="00BF6074">
      <w:pPr>
        <w:ind w:left="709"/>
        <w:rPr>
          <w:rFonts w:ascii="Arial" w:hAnsi="Arial" w:cs="Arial"/>
        </w:rPr>
      </w:pPr>
    </w:p>
    <w:p w14:paraId="6C9E71BB"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157E0C9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1FB6E2A4" w14:textId="77777777" w:rsidR="00BF6074" w:rsidRPr="005F18AD" w:rsidRDefault="00BF6074" w:rsidP="00BF6074">
      <w:pPr>
        <w:spacing w:line="240" w:lineRule="exact"/>
        <w:ind w:left="709" w:hanging="630"/>
        <w:jc w:val="both"/>
        <w:rPr>
          <w:rFonts w:ascii="Arial" w:hAnsi="Arial" w:cs="Arial"/>
          <w:sz w:val="24"/>
          <w:szCs w:val="24"/>
        </w:rPr>
      </w:pPr>
    </w:p>
    <w:p w14:paraId="46216DDE"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14:paraId="232AA38C" w14:textId="77777777" w:rsidTr="000C1C33">
        <w:trPr>
          <w:trHeight w:val="543"/>
        </w:trPr>
        <w:tc>
          <w:tcPr>
            <w:tcW w:w="1984" w:type="dxa"/>
            <w:vAlign w:val="center"/>
          </w:tcPr>
          <w:p w14:paraId="0B80B1A6" w14:textId="77777777" w:rsidR="000C1C33" w:rsidRPr="00AC2206" w:rsidRDefault="000C1C33" w:rsidP="00BF6074">
            <w:pPr>
              <w:spacing w:line="240" w:lineRule="exact"/>
              <w:jc w:val="center"/>
              <w:rPr>
                <w:rFonts w:ascii="Arial" w:hAnsi="Arial" w:cs="Arial"/>
              </w:rPr>
            </w:pPr>
            <w:r w:rsidRPr="00AC2206">
              <w:rPr>
                <w:rFonts w:ascii="Arial" w:hAnsi="Arial" w:cs="Arial"/>
              </w:rPr>
              <w:t>A</w:t>
            </w:r>
          </w:p>
        </w:tc>
        <w:tc>
          <w:tcPr>
            <w:tcW w:w="7371" w:type="dxa"/>
            <w:vAlign w:val="center"/>
          </w:tcPr>
          <w:p w14:paraId="632BD22B" w14:textId="77777777" w:rsidR="000C1C33" w:rsidRPr="00AC2206" w:rsidRDefault="00C350B5" w:rsidP="00C350B5">
            <w:pPr>
              <w:rPr>
                <w:rFonts w:ascii="Arial" w:hAnsi="Arial" w:cs="Arial"/>
              </w:rPr>
            </w:pPr>
            <w:r w:rsidRPr="00AC2206">
              <w:rPr>
                <w:rFonts w:ascii="Arial" w:hAnsi="Arial" w:cs="Arial"/>
              </w:rPr>
              <w:t>Oficio de invitación</w:t>
            </w:r>
          </w:p>
        </w:tc>
      </w:tr>
      <w:tr w:rsidR="000C1C33" w:rsidRPr="005F18AD" w14:paraId="5018F767" w14:textId="77777777" w:rsidTr="000C1C33">
        <w:trPr>
          <w:trHeight w:val="543"/>
        </w:trPr>
        <w:tc>
          <w:tcPr>
            <w:tcW w:w="1984" w:type="dxa"/>
            <w:vAlign w:val="center"/>
          </w:tcPr>
          <w:p w14:paraId="35D1093A" w14:textId="77777777" w:rsidR="000C1C33" w:rsidRPr="00AC2206" w:rsidRDefault="000C1C33" w:rsidP="00BF6074">
            <w:pPr>
              <w:spacing w:line="240" w:lineRule="exact"/>
              <w:jc w:val="center"/>
              <w:rPr>
                <w:rFonts w:ascii="Arial" w:hAnsi="Arial" w:cs="Arial"/>
              </w:rPr>
            </w:pPr>
            <w:r w:rsidRPr="00AC2206">
              <w:rPr>
                <w:rFonts w:ascii="Arial" w:hAnsi="Arial" w:cs="Arial"/>
              </w:rPr>
              <w:t>B</w:t>
            </w:r>
          </w:p>
        </w:tc>
        <w:tc>
          <w:tcPr>
            <w:tcW w:w="7371" w:type="dxa"/>
            <w:vAlign w:val="center"/>
          </w:tcPr>
          <w:p w14:paraId="2F5BC7F8" w14:textId="77777777"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6F133D06" w14:textId="77777777" w:rsidR="000C1C33" w:rsidRPr="00AC2206" w:rsidRDefault="000C1C33" w:rsidP="00BF6074">
            <w:pPr>
              <w:ind w:left="709"/>
              <w:rPr>
                <w:rFonts w:ascii="Arial" w:hAnsi="Arial" w:cs="Arial"/>
              </w:rPr>
            </w:pPr>
          </w:p>
        </w:tc>
      </w:tr>
      <w:tr w:rsidR="000C1C33" w:rsidRPr="005F18AD" w14:paraId="4944600A" w14:textId="77777777" w:rsidTr="000C1C33">
        <w:trPr>
          <w:trHeight w:val="567"/>
        </w:trPr>
        <w:tc>
          <w:tcPr>
            <w:tcW w:w="1984" w:type="dxa"/>
            <w:vAlign w:val="center"/>
          </w:tcPr>
          <w:p w14:paraId="68D81DBB" w14:textId="77777777" w:rsidR="000C1C33" w:rsidRPr="00AC2206" w:rsidRDefault="000C1C33" w:rsidP="00BF6074">
            <w:pPr>
              <w:spacing w:line="240" w:lineRule="exact"/>
              <w:jc w:val="center"/>
              <w:rPr>
                <w:rFonts w:ascii="Arial" w:hAnsi="Arial" w:cs="Arial"/>
              </w:rPr>
            </w:pPr>
            <w:r w:rsidRPr="00AC2206">
              <w:rPr>
                <w:rFonts w:ascii="Arial" w:hAnsi="Arial" w:cs="Arial"/>
              </w:rPr>
              <w:t>C</w:t>
            </w:r>
          </w:p>
        </w:tc>
        <w:tc>
          <w:tcPr>
            <w:tcW w:w="7371" w:type="dxa"/>
            <w:vAlign w:val="center"/>
          </w:tcPr>
          <w:p w14:paraId="45F97DAD" w14:textId="77777777" w:rsidR="000C1C33" w:rsidRPr="00AC2206" w:rsidRDefault="000C1C33" w:rsidP="00BF6074">
            <w:pPr>
              <w:ind w:left="709"/>
              <w:rPr>
                <w:rFonts w:ascii="Arial" w:hAnsi="Arial" w:cs="Arial"/>
              </w:rPr>
            </w:pPr>
          </w:p>
          <w:p w14:paraId="0F574186" w14:textId="77777777" w:rsidR="000C1C33" w:rsidRPr="00AC2206" w:rsidRDefault="00C350B5" w:rsidP="00C350B5">
            <w:pPr>
              <w:rPr>
                <w:rFonts w:ascii="Arial" w:hAnsi="Arial" w:cs="Arial"/>
              </w:rPr>
            </w:pPr>
            <w:r w:rsidRPr="00AC2206">
              <w:rPr>
                <w:rFonts w:ascii="Arial" w:hAnsi="Arial" w:cs="Arial"/>
              </w:rPr>
              <w:t>Formato Manifestación sobre normas oficiales</w:t>
            </w:r>
            <w:r w:rsidR="000C1C33" w:rsidRPr="00AC2206">
              <w:rPr>
                <w:rFonts w:ascii="Arial" w:hAnsi="Arial" w:cs="Arial"/>
                <w:b/>
              </w:rPr>
              <w:t xml:space="preserve"> (anexo 2)</w:t>
            </w:r>
          </w:p>
          <w:p w14:paraId="217965D5" w14:textId="77777777" w:rsidR="000C1C33" w:rsidRPr="00AC2206" w:rsidRDefault="000C1C33" w:rsidP="00BF6074">
            <w:pPr>
              <w:ind w:left="709"/>
              <w:rPr>
                <w:rFonts w:ascii="Arial" w:hAnsi="Arial" w:cs="Arial"/>
              </w:rPr>
            </w:pPr>
          </w:p>
        </w:tc>
      </w:tr>
      <w:tr w:rsidR="000C1C33" w:rsidRPr="005F18AD" w14:paraId="00CA8EAE" w14:textId="77777777" w:rsidTr="000C1C33">
        <w:trPr>
          <w:trHeight w:val="630"/>
        </w:trPr>
        <w:tc>
          <w:tcPr>
            <w:tcW w:w="1984" w:type="dxa"/>
            <w:vAlign w:val="center"/>
          </w:tcPr>
          <w:p w14:paraId="5F253A4B" w14:textId="77777777" w:rsidR="000C1C33" w:rsidRPr="00AC2206" w:rsidRDefault="000C1C33" w:rsidP="00BF6074">
            <w:pPr>
              <w:spacing w:line="240" w:lineRule="exact"/>
              <w:jc w:val="center"/>
              <w:rPr>
                <w:rFonts w:ascii="Arial" w:hAnsi="Arial" w:cs="Arial"/>
              </w:rPr>
            </w:pPr>
            <w:r w:rsidRPr="00AC2206">
              <w:rPr>
                <w:rFonts w:ascii="Arial" w:hAnsi="Arial" w:cs="Arial"/>
              </w:rPr>
              <w:t>D</w:t>
            </w:r>
          </w:p>
        </w:tc>
        <w:tc>
          <w:tcPr>
            <w:tcW w:w="7371" w:type="dxa"/>
            <w:vAlign w:val="center"/>
          </w:tcPr>
          <w:p w14:paraId="323A4735" w14:textId="77777777"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14:paraId="2EA9F189" w14:textId="77777777" w:rsidTr="000C1C33">
        <w:trPr>
          <w:trHeight w:val="630"/>
        </w:trPr>
        <w:tc>
          <w:tcPr>
            <w:tcW w:w="1984" w:type="dxa"/>
            <w:vAlign w:val="center"/>
          </w:tcPr>
          <w:p w14:paraId="75D05531" w14:textId="77777777" w:rsidR="000C1C33" w:rsidRPr="00AC2206" w:rsidRDefault="000C1C33" w:rsidP="00BF6074">
            <w:pPr>
              <w:spacing w:line="240" w:lineRule="exact"/>
              <w:jc w:val="center"/>
              <w:rPr>
                <w:rFonts w:ascii="Arial" w:hAnsi="Arial" w:cs="Arial"/>
              </w:rPr>
            </w:pPr>
            <w:r w:rsidRPr="00AC2206">
              <w:rPr>
                <w:rFonts w:ascii="Arial" w:hAnsi="Arial" w:cs="Arial"/>
              </w:rPr>
              <w:t>E</w:t>
            </w:r>
          </w:p>
        </w:tc>
        <w:tc>
          <w:tcPr>
            <w:tcW w:w="7371" w:type="dxa"/>
            <w:vAlign w:val="center"/>
          </w:tcPr>
          <w:p w14:paraId="54612A8B" w14:textId="77777777"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14:paraId="56E92086" w14:textId="77777777" w:rsidTr="000C1C33">
        <w:trPr>
          <w:trHeight w:val="567"/>
        </w:trPr>
        <w:tc>
          <w:tcPr>
            <w:tcW w:w="1984" w:type="dxa"/>
            <w:vAlign w:val="center"/>
          </w:tcPr>
          <w:p w14:paraId="48A3E2D8" w14:textId="77777777" w:rsidR="000C1C33" w:rsidRPr="00AC2206" w:rsidRDefault="000C1C33" w:rsidP="00BF6074">
            <w:pPr>
              <w:spacing w:line="240" w:lineRule="exact"/>
              <w:jc w:val="center"/>
              <w:rPr>
                <w:rFonts w:ascii="Arial" w:hAnsi="Arial" w:cs="Arial"/>
              </w:rPr>
            </w:pPr>
            <w:r w:rsidRPr="00AC2206">
              <w:rPr>
                <w:rFonts w:ascii="Arial" w:hAnsi="Arial" w:cs="Arial"/>
              </w:rPr>
              <w:t>F</w:t>
            </w:r>
          </w:p>
        </w:tc>
        <w:tc>
          <w:tcPr>
            <w:tcW w:w="7371" w:type="dxa"/>
            <w:vAlign w:val="center"/>
          </w:tcPr>
          <w:p w14:paraId="52425CA6" w14:textId="77777777"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14:paraId="6FBE1035" w14:textId="77777777" w:rsidTr="000C1C33">
        <w:trPr>
          <w:trHeight w:val="603"/>
        </w:trPr>
        <w:tc>
          <w:tcPr>
            <w:tcW w:w="1984" w:type="dxa"/>
            <w:vAlign w:val="center"/>
          </w:tcPr>
          <w:p w14:paraId="489194D0" w14:textId="77777777" w:rsidR="000C1C33" w:rsidRPr="00AC2206" w:rsidRDefault="000C1C33" w:rsidP="00BF6074">
            <w:pPr>
              <w:jc w:val="center"/>
              <w:rPr>
                <w:rFonts w:ascii="Arial" w:hAnsi="Arial" w:cs="Arial"/>
              </w:rPr>
            </w:pPr>
            <w:r w:rsidRPr="00AC2206">
              <w:rPr>
                <w:rFonts w:ascii="Arial" w:hAnsi="Arial" w:cs="Arial"/>
              </w:rPr>
              <w:t>G</w:t>
            </w:r>
          </w:p>
        </w:tc>
        <w:tc>
          <w:tcPr>
            <w:tcW w:w="7371" w:type="dxa"/>
            <w:vAlign w:val="center"/>
          </w:tcPr>
          <w:p w14:paraId="1406CB21" w14:textId="77777777" w:rsidR="000C1C33" w:rsidRPr="00AC2206" w:rsidRDefault="000C1C33" w:rsidP="00C350B5">
            <w:pPr>
              <w:rPr>
                <w:rFonts w:ascii="Arial" w:hAnsi="Arial" w:cs="Arial"/>
              </w:rPr>
            </w:pPr>
            <w:r w:rsidRPr="00AC2206">
              <w:rPr>
                <w:rFonts w:ascii="Arial" w:hAnsi="Arial" w:cs="Arial"/>
              </w:rPr>
              <w:t>Comprobante para acreditar su domicilio:</w:t>
            </w:r>
          </w:p>
          <w:p w14:paraId="63AB631D" w14:textId="77777777"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14:paraId="41063D3B" w14:textId="77777777"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767D747" w14:textId="77777777"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14:paraId="55BA8646" w14:textId="77777777" w:rsidR="000C1C33" w:rsidRPr="00AC2206" w:rsidRDefault="000C1C33" w:rsidP="00BF6074">
            <w:pPr>
              <w:ind w:left="709"/>
              <w:rPr>
                <w:rFonts w:ascii="Arial" w:hAnsi="Arial" w:cs="Arial"/>
              </w:rPr>
            </w:pPr>
          </w:p>
        </w:tc>
      </w:tr>
      <w:tr w:rsidR="000C1C33" w:rsidRPr="005F18AD" w14:paraId="6E65FB8D" w14:textId="77777777" w:rsidTr="000C1C33">
        <w:trPr>
          <w:trHeight w:val="513"/>
        </w:trPr>
        <w:tc>
          <w:tcPr>
            <w:tcW w:w="1984" w:type="dxa"/>
            <w:vAlign w:val="center"/>
          </w:tcPr>
          <w:p w14:paraId="6980A6DB" w14:textId="77777777" w:rsidR="000C1C33" w:rsidRPr="00AC2206" w:rsidRDefault="000C1C33" w:rsidP="00BF6074">
            <w:pPr>
              <w:jc w:val="center"/>
              <w:rPr>
                <w:rFonts w:ascii="Arial" w:hAnsi="Arial" w:cs="Arial"/>
              </w:rPr>
            </w:pPr>
            <w:r w:rsidRPr="00AC2206">
              <w:rPr>
                <w:rFonts w:ascii="Arial" w:hAnsi="Arial" w:cs="Arial"/>
              </w:rPr>
              <w:t>H</w:t>
            </w:r>
          </w:p>
        </w:tc>
        <w:tc>
          <w:tcPr>
            <w:tcW w:w="7371" w:type="dxa"/>
            <w:vAlign w:val="center"/>
          </w:tcPr>
          <w:p w14:paraId="078E0517" w14:textId="77777777"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14:paraId="645B1267" w14:textId="77777777" w:rsidTr="000C1C33">
        <w:trPr>
          <w:trHeight w:val="513"/>
        </w:trPr>
        <w:tc>
          <w:tcPr>
            <w:tcW w:w="1984" w:type="dxa"/>
            <w:vAlign w:val="center"/>
          </w:tcPr>
          <w:p w14:paraId="597032E7" w14:textId="77777777" w:rsidR="000C1C33" w:rsidRPr="00AC2206" w:rsidRDefault="000C1C33" w:rsidP="00BF6074">
            <w:pPr>
              <w:jc w:val="center"/>
              <w:rPr>
                <w:rFonts w:ascii="Arial" w:hAnsi="Arial" w:cs="Arial"/>
              </w:rPr>
            </w:pPr>
            <w:r w:rsidRPr="00AC2206">
              <w:rPr>
                <w:rFonts w:ascii="Arial" w:hAnsi="Arial" w:cs="Arial"/>
              </w:rPr>
              <w:t>I</w:t>
            </w:r>
          </w:p>
        </w:tc>
        <w:tc>
          <w:tcPr>
            <w:tcW w:w="7371" w:type="dxa"/>
            <w:vAlign w:val="center"/>
          </w:tcPr>
          <w:p w14:paraId="405DAA4D" w14:textId="77777777"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r w:rsidR="00AC2206" w:rsidRPr="005F18AD" w14:paraId="6684518D" w14:textId="77777777" w:rsidTr="000C1C33">
        <w:trPr>
          <w:trHeight w:val="513"/>
        </w:trPr>
        <w:tc>
          <w:tcPr>
            <w:tcW w:w="1984" w:type="dxa"/>
            <w:vAlign w:val="center"/>
          </w:tcPr>
          <w:p w14:paraId="283AF8F1" w14:textId="77777777" w:rsidR="00AC2206" w:rsidRPr="00AC2206" w:rsidRDefault="00AC2206" w:rsidP="00BF6074">
            <w:pPr>
              <w:jc w:val="center"/>
              <w:rPr>
                <w:rFonts w:ascii="Arial" w:hAnsi="Arial" w:cs="Arial"/>
              </w:rPr>
            </w:pPr>
            <w:r>
              <w:rPr>
                <w:rFonts w:ascii="Arial" w:hAnsi="Arial" w:cs="Arial"/>
              </w:rPr>
              <w:t>K</w:t>
            </w:r>
          </w:p>
        </w:tc>
        <w:tc>
          <w:tcPr>
            <w:tcW w:w="7371" w:type="dxa"/>
            <w:vAlign w:val="center"/>
          </w:tcPr>
          <w:p w14:paraId="796D05CC" w14:textId="77777777" w:rsidR="00AC2206" w:rsidRPr="00AC2206" w:rsidRDefault="00AC2206" w:rsidP="00BF6074">
            <w:pPr>
              <w:ind w:left="709"/>
              <w:rPr>
                <w:rFonts w:ascii="Arial" w:hAnsi="Arial" w:cs="Arial"/>
              </w:rPr>
            </w:pPr>
            <w:r w:rsidRPr="00AC2206">
              <w:rPr>
                <w:rFonts w:ascii="Arial" w:hAnsi="Arial" w:cs="Arial"/>
              </w:rPr>
              <w:t>carta de confidencialidad</w:t>
            </w:r>
            <w:r w:rsidRPr="00AC2206">
              <w:rPr>
                <w:rFonts w:ascii="Arial" w:hAnsi="Arial" w:cs="Arial"/>
                <w:b/>
              </w:rPr>
              <w:t>(anexo 11)</w:t>
            </w:r>
          </w:p>
        </w:tc>
      </w:tr>
    </w:tbl>
    <w:p w14:paraId="7D398488" w14:textId="77777777" w:rsidR="00BF6074" w:rsidRPr="005F18AD" w:rsidRDefault="00BF6074" w:rsidP="00BF6074">
      <w:pPr>
        <w:pStyle w:val="3"/>
        <w:ind w:left="709" w:firstLine="0"/>
        <w:rPr>
          <w:rFonts w:ascii="Arial" w:hAnsi="Arial" w:cs="Arial"/>
          <w:sz w:val="24"/>
          <w:szCs w:val="24"/>
        </w:rPr>
      </w:pPr>
    </w:p>
    <w:p w14:paraId="229E4E58" w14:textId="77777777" w:rsidR="00BF6074" w:rsidRPr="005F18AD" w:rsidRDefault="00BF6074" w:rsidP="00BF6074">
      <w:pPr>
        <w:pStyle w:val="3"/>
        <w:ind w:left="709" w:firstLine="0"/>
        <w:rPr>
          <w:rFonts w:ascii="Arial" w:hAnsi="Arial" w:cs="Arial"/>
          <w:sz w:val="24"/>
          <w:szCs w:val="24"/>
        </w:rPr>
      </w:pPr>
    </w:p>
    <w:p w14:paraId="2E30400A"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0C1590B5"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325D37C3" w14:textId="77777777" w:rsidR="00BF6074" w:rsidRPr="005F18AD" w:rsidRDefault="00BF6074" w:rsidP="00BF6074">
      <w:pPr>
        <w:pStyle w:val="2"/>
        <w:ind w:left="709"/>
        <w:jc w:val="center"/>
        <w:rPr>
          <w:rFonts w:ascii="Arial" w:hAnsi="Arial" w:cs="Arial"/>
          <w:sz w:val="24"/>
          <w:szCs w:val="24"/>
        </w:rPr>
      </w:pPr>
    </w:p>
    <w:p w14:paraId="3D30FCAC" w14:textId="77777777" w:rsidR="00BF6074" w:rsidRDefault="00BF6074" w:rsidP="00BF6074">
      <w:pPr>
        <w:pStyle w:val="Textoindependiente2"/>
        <w:ind w:left="709"/>
        <w:jc w:val="both"/>
        <w:rPr>
          <w:rFonts w:ascii="Arial" w:hAnsi="Arial" w:cs="Arial"/>
          <w:caps/>
          <w:sz w:val="22"/>
          <w:szCs w:val="22"/>
        </w:rPr>
      </w:pPr>
    </w:p>
    <w:p w14:paraId="5889B6CF" w14:textId="77777777" w:rsidR="001B453A" w:rsidRDefault="001B453A" w:rsidP="00BF6074">
      <w:pPr>
        <w:pStyle w:val="Textoindependiente2"/>
        <w:ind w:left="709"/>
        <w:jc w:val="both"/>
        <w:rPr>
          <w:rFonts w:ascii="Arial" w:hAnsi="Arial" w:cs="Arial"/>
          <w:caps/>
          <w:sz w:val="22"/>
          <w:szCs w:val="22"/>
        </w:rPr>
      </w:pPr>
    </w:p>
    <w:p w14:paraId="36370954" w14:textId="77777777" w:rsidR="001B453A" w:rsidRPr="005F18AD" w:rsidRDefault="001B453A" w:rsidP="00BF6074">
      <w:pPr>
        <w:pStyle w:val="Textoindependiente2"/>
        <w:ind w:left="709"/>
        <w:jc w:val="both"/>
        <w:rPr>
          <w:rFonts w:ascii="Arial" w:hAnsi="Arial" w:cs="Arial"/>
          <w:caps/>
          <w:sz w:val="22"/>
          <w:szCs w:val="22"/>
        </w:rPr>
      </w:pPr>
    </w:p>
    <w:p w14:paraId="1B5A1B3E" w14:textId="77777777"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77777777"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77777777"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77777777"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038E9661" w14:textId="77777777" w:rsidR="00A62639" w:rsidRDefault="00A62639" w:rsidP="00A62639">
      <w:pPr>
        <w:pStyle w:val="2"/>
        <w:tabs>
          <w:tab w:val="left" w:pos="3081"/>
        </w:tabs>
        <w:ind w:left="0"/>
        <w:jc w:val="left"/>
        <w:rPr>
          <w:rFonts w:ascii="Arial" w:hAnsi="Arial" w:cs="Arial"/>
        </w:rPr>
      </w:pPr>
    </w:p>
    <w:p w14:paraId="102BB83F" w14:textId="77777777" w:rsidR="00A62639" w:rsidRDefault="00A62639" w:rsidP="00A62639">
      <w:pPr>
        <w:pStyle w:val="2"/>
        <w:tabs>
          <w:tab w:val="left" w:pos="3081"/>
        </w:tabs>
        <w:ind w:left="0"/>
        <w:jc w:val="left"/>
        <w:rPr>
          <w:rFonts w:ascii="Arial" w:hAnsi="Arial" w:cs="Arial"/>
        </w:rPr>
      </w:pPr>
    </w:p>
    <w:p w14:paraId="7847F46B" w14:textId="77777777" w:rsidR="00A62639" w:rsidRPr="00A62639" w:rsidRDefault="00A62639" w:rsidP="00A62639">
      <w:pPr>
        <w:pStyle w:val="2"/>
        <w:tabs>
          <w:tab w:val="left" w:pos="3081"/>
        </w:tabs>
        <w:ind w:left="0"/>
        <w:jc w:val="center"/>
        <w:rPr>
          <w:rFonts w:ascii="Arial" w:hAnsi="Arial" w:cs="Arial"/>
          <w:b/>
          <w:sz w:val="24"/>
          <w:szCs w:val="24"/>
        </w:rPr>
      </w:pPr>
      <w:r w:rsidRPr="00A62639">
        <w:rPr>
          <w:rFonts w:ascii="Arial" w:hAnsi="Arial" w:cs="Arial"/>
          <w:b/>
          <w:sz w:val="24"/>
          <w:szCs w:val="24"/>
        </w:rPr>
        <w:t>Anexo 11</w:t>
      </w:r>
    </w:p>
    <w:p w14:paraId="7B789B2A" w14:textId="77777777" w:rsidR="00A62639" w:rsidRDefault="00A62639" w:rsidP="00A62639">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14:paraId="5CE5827B" w14:textId="77777777" w:rsidR="00A62639" w:rsidRDefault="00A62639" w:rsidP="00A62639">
      <w:pPr>
        <w:autoSpaceDE w:val="0"/>
        <w:autoSpaceDN w:val="0"/>
        <w:adjustRightInd w:val="0"/>
        <w:rPr>
          <w:rFonts w:ascii="Arial,Bold" w:eastAsiaTheme="minorHAnsi" w:hAnsi="Arial,Bold" w:cs="Arial,Bold"/>
          <w:b/>
          <w:bCs/>
          <w:sz w:val="24"/>
          <w:szCs w:val="24"/>
        </w:rPr>
      </w:pPr>
    </w:p>
    <w:p w14:paraId="6BCB9BFF" w14:textId="77777777" w:rsidR="00A62639" w:rsidRDefault="00A62639" w:rsidP="00A62639">
      <w:pPr>
        <w:autoSpaceDE w:val="0"/>
        <w:autoSpaceDN w:val="0"/>
        <w:adjustRightInd w:val="0"/>
        <w:rPr>
          <w:rFonts w:ascii="Arial,Bold" w:eastAsiaTheme="minorHAnsi" w:hAnsi="Arial,Bold" w:cs="Arial,Bold"/>
          <w:b/>
          <w:bCs/>
          <w:sz w:val="24"/>
          <w:szCs w:val="24"/>
        </w:rPr>
      </w:pPr>
    </w:p>
    <w:p w14:paraId="7D2C7461" w14:textId="77777777" w:rsidR="00A62639" w:rsidRDefault="00A62639" w:rsidP="00A62639">
      <w:pPr>
        <w:autoSpaceDE w:val="0"/>
        <w:autoSpaceDN w:val="0"/>
        <w:adjustRightInd w:val="0"/>
        <w:rPr>
          <w:rFonts w:ascii="Arial,Bold" w:eastAsiaTheme="minorHAnsi" w:hAnsi="Arial,Bold" w:cs="Arial,Bold"/>
          <w:b/>
          <w:bCs/>
          <w:sz w:val="24"/>
          <w:szCs w:val="24"/>
        </w:rPr>
      </w:pPr>
    </w:p>
    <w:p w14:paraId="2D799910" w14:textId="77777777" w:rsidR="00A62639" w:rsidRDefault="00A62639" w:rsidP="00A62639">
      <w:pPr>
        <w:autoSpaceDE w:val="0"/>
        <w:autoSpaceDN w:val="0"/>
        <w:adjustRightInd w:val="0"/>
        <w:rPr>
          <w:rFonts w:ascii="Arial,Bold" w:eastAsiaTheme="minorHAnsi" w:hAnsi="Arial,Bold" w:cs="Arial,Bold"/>
          <w:b/>
          <w:bCs/>
          <w:sz w:val="24"/>
          <w:szCs w:val="24"/>
        </w:rPr>
      </w:pPr>
    </w:p>
    <w:p w14:paraId="2CF1BCFA" w14:textId="77777777" w:rsidR="00A62639" w:rsidRPr="00551806" w:rsidRDefault="00A62639" w:rsidP="00A62639">
      <w:pPr>
        <w:autoSpaceDE w:val="0"/>
        <w:autoSpaceDN w:val="0"/>
        <w:adjustRightInd w:val="0"/>
        <w:jc w:val="right"/>
        <w:rPr>
          <w:rFonts w:asciiTheme="minorHAnsi" w:eastAsiaTheme="minorHAnsi" w:hAnsiTheme="minorHAnsi" w:cstheme="minorHAnsi"/>
          <w:bCs/>
          <w:sz w:val="24"/>
          <w:szCs w:val="24"/>
        </w:rPr>
      </w:pPr>
      <w:r w:rsidRPr="00A62639">
        <w:rPr>
          <w:rFonts w:asciiTheme="minorHAnsi" w:eastAsiaTheme="minorHAnsi" w:hAnsiTheme="minorHAnsi" w:cstheme="minorHAnsi"/>
          <w:bCs/>
          <w:color w:val="000000" w:themeColor="text1"/>
          <w:sz w:val="24"/>
          <w:szCs w:val="24"/>
        </w:rPr>
        <w:t>Mexicali</w:t>
      </w:r>
      <w:r>
        <w:rPr>
          <w:rFonts w:asciiTheme="minorHAnsi" w:eastAsiaTheme="minorHAnsi" w:hAnsiTheme="minorHAnsi" w:cstheme="minorHAnsi"/>
          <w:bCs/>
          <w:color w:val="000000" w:themeColor="text1"/>
          <w:sz w:val="24"/>
          <w:szCs w:val="24"/>
        </w:rPr>
        <w:t>, Baja California.</w:t>
      </w:r>
      <w:r w:rsidRPr="00A62639">
        <w:rPr>
          <w:rFonts w:asciiTheme="minorHAnsi" w:eastAsiaTheme="minorHAnsi" w:hAnsiTheme="minorHAnsi" w:cstheme="minorHAnsi"/>
          <w:bCs/>
          <w:color w:val="000000" w:themeColor="text1"/>
          <w:sz w:val="24"/>
          <w:szCs w:val="24"/>
        </w:rPr>
        <w:t xml:space="preserve"> </w:t>
      </w:r>
      <w:proofErr w:type="spellStart"/>
      <w:proofErr w:type="gramStart"/>
      <w:r w:rsidRPr="00A62639">
        <w:rPr>
          <w:rFonts w:asciiTheme="minorHAnsi" w:eastAsiaTheme="minorHAnsi" w:hAnsiTheme="minorHAnsi" w:cstheme="minorHAnsi"/>
          <w:bCs/>
          <w:color w:val="000000" w:themeColor="text1"/>
          <w:sz w:val="24"/>
          <w:szCs w:val="24"/>
        </w:rPr>
        <w:t>a</w:t>
      </w:r>
      <w:proofErr w:type="spellEnd"/>
      <w:proofErr w:type="gramEnd"/>
      <w:r w:rsidRPr="00A62639">
        <w:rPr>
          <w:rFonts w:asciiTheme="minorHAnsi" w:eastAsiaTheme="minorHAnsi" w:hAnsiTheme="minorHAnsi" w:cstheme="minorHAnsi"/>
          <w:bCs/>
          <w:color w:val="000000" w:themeColor="text1"/>
          <w:sz w:val="24"/>
          <w:szCs w:val="24"/>
        </w:rPr>
        <w:t xml:space="preserve"> __ de Noviembre de 2020</w:t>
      </w:r>
      <w:r w:rsidRPr="00551806">
        <w:rPr>
          <w:rFonts w:asciiTheme="minorHAnsi" w:eastAsiaTheme="minorHAnsi" w:hAnsiTheme="minorHAnsi" w:cstheme="minorHAnsi"/>
          <w:bCs/>
          <w:sz w:val="24"/>
          <w:szCs w:val="24"/>
        </w:rPr>
        <w:t>.</w:t>
      </w:r>
    </w:p>
    <w:p w14:paraId="50EB8535"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7662198B"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2C7ADACA"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00284370" w14:textId="77777777" w:rsidR="00A62639"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14:paraId="23AFE12D"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14:paraId="2D5E4BC0"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14:paraId="158CC2CB"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p>
    <w:p w14:paraId="5419A882" w14:textId="2B8D4FE6"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sidR="00C928B9">
        <w:rPr>
          <w:rFonts w:asciiTheme="minorHAnsi" w:eastAsiaTheme="minorHAnsi" w:hAnsiTheme="minorHAnsi" w:cstheme="minorHAnsi"/>
          <w:sz w:val="24"/>
          <w:szCs w:val="24"/>
        </w:rPr>
        <w:t>9</w:t>
      </w:r>
      <w:r>
        <w:rPr>
          <w:rFonts w:asciiTheme="minorHAnsi" w:eastAsiaTheme="minorHAnsi" w:hAnsiTheme="minorHAnsi" w:cstheme="minorHAnsi"/>
          <w:sz w:val="24"/>
          <w:szCs w:val="24"/>
        </w:rPr>
        <w:t xml:space="preserve">.1 </w:t>
      </w:r>
      <w:r w:rsidRPr="00551806">
        <w:rPr>
          <w:rFonts w:asciiTheme="minorHAnsi" w:eastAsiaTheme="minorHAnsi" w:hAnsiTheme="minorHAnsi" w:cstheme="minorHAnsi"/>
          <w:sz w:val="24"/>
          <w:szCs w:val="24"/>
        </w:rPr>
        <w:t xml:space="preserve">de las Bases de la </w:t>
      </w:r>
      <w:r w:rsidR="00C928B9">
        <w:rPr>
          <w:rFonts w:asciiTheme="minorHAnsi" w:eastAsiaTheme="minorHAnsi" w:hAnsiTheme="minorHAnsi" w:cstheme="minorHAnsi"/>
          <w:sz w:val="24"/>
          <w:szCs w:val="24"/>
        </w:rPr>
        <w:t>invitación</w:t>
      </w:r>
      <w:r>
        <w:rPr>
          <w:rFonts w:asciiTheme="minorHAnsi" w:eastAsiaTheme="minorHAnsi" w:hAnsiTheme="minorHAnsi" w:cstheme="minorHAnsi"/>
          <w:sz w:val="24"/>
          <w:szCs w:val="24"/>
        </w:rPr>
        <w:t xml:space="preserve"> pública regional</w:t>
      </w:r>
      <w:r w:rsidRPr="00551806">
        <w:rPr>
          <w:rFonts w:asciiTheme="minorHAnsi" w:eastAsiaTheme="minorHAnsi" w:hAnsiTheme="minorHAnsi" w:cstheme="minorHAnsi"/>
          <w:sz w:val="24"/>
          <w:szCs w:val="24"/>
        </w:rPr>
        <w:t xml:space="preserve">, número </w:t>
      </w:r>
      <w:r w:rsidR="001B453A">
        <w:rPr>
          <w:rFonts w:asciiTheme="minorHAnsi" w:eastAsiaTheme="minorHAnsi" w:hAnsiTheme="minorHAnsi" w:cstheme="minorHAnsi"/>
          <w:sz w:val="24"/>
          <w:szCs w:val="24"/>
        </w:rPr>
        <w:t>OM-INV-SER-FASP-021</w:t>
      </w:r>
      <w:r>
        <w:rPr>
          <w:rFonts w:asciiTheme="minorHAnsi" w:eastAsiaTheme="minorHAnsi" w:hAnsiTheme="minorHAnsi" w:cstheme="minorHAnsi"/>
          <w:sz w:val="24"/>
          <w:szCs w:val="24"/>
        </w:rPr>
        <w:t>-2020</w:t>
      </w:r>
      <w:r w:rsidR="00F26FE4">
        <w:rPr>
          <w:rFonts w:asciiTheme="minorHAnsi" w:eastAsiaTheme="minorHAnsi" w:hAnsiTheme="minorHAnsi" w:cstheme="minorHAnsi"/>
          <w:sz w:val="24"/>
          <w:szCs w:val="24"/>
        </w:rPr>
        <w:t>BIS</w:t>
      </w:r>
      <w:r w:rsidRPr="00551806">
        <w:rPr>
          <w:rFonts w:asciiTheme="minorHAnsi" w:eastAsiaTheme="minorHAnsi" w:hAnsiTheme="minorHAnsi" w:cstheme="minorHAnsi"/>
          <w:sz w:val="24"/>
          <w:szCs w:val="24"/>
        </w:rPr>
        <w:t xml:space="preserve"> 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001B453A" w:rsidRPr="001B453A">
        <w:rPr>
          <w:rFonts w:ascii="Calibri" w:hAnsi="Calibri" w:cs="Calibri"/>
          <w:b/>
          <w:sz w:val="24"/>
          <w:lang w:val="es-MX"/>
        </w:rPr>
        <w:t>SERVICIO DE MANTENIMIENTO DE EQUIPOS REGULA PARA LA DIRECCION ESTATAL DE CIENCIAS FORENSES DE LA FISCALIA GENERAL DEL ESTADO</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14:paraId="776256FE"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12B05153"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14:paraId="112CAB28"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79AED460" w14:textId="77777777" w:rsidR="00A62639" w:rsidRPr="00551806" w:rsidRDefault="00A62639" w:rsidP="00A62639">
      <w:pPr>
        <w:autoSpaceDE w:val="0"/>
        <w:autoSpaceDN w:val="0"/>
        <w:adjustRightInd w:val="0"/>
        <w:rPr>
          <w:rFonts w:asciiTheme="minorHAnsi" w:eastAsiaTheme="minorHAnsi" w:hAnsiTheme="minorHAnsi" w:cstheme="minorHAnsi"/>
          <w:sz w:val="24"/>
          <w:szCs w:val="24"/>
        </w:rPr>
      </w:pPr>
    </w:p>
    <w:p w14:paraId="43166594" w14:textId="77777777" w:rsidR="00A62639" w:rsidRPr="00551806" w:rsidRDefault="00A62639" w:rsidP="00A62639">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14:paraId="4D43BE99" w14:textId="77777777" w:rsidR="00A62639" w:rsidRPr="00551806" w:rsidRDefault="00A62639" w:rsidP="00A62639">
      <w:pPr>
        <w:jc w:val="center"/>
        <w:rPr>
          <w:rFonts w:asciiTheme="minorHAnsi" w:eastAsiaTheme="minorHAnsi" w:hAnsiTheme="minorHAnsi" w:cstheme="minorHAnsi"/>
          <w:b/>
          <w:sz w:val="24"/>
          <w:szCs w:val="24"/>
        </w:rPr>
      </w:pPr>
    </w:p>
    <w:p w14:paraId="3AF3D9A3" w14:textId="77777777" w:rsidR="00A62639" w:rsidRPr="00A62639" w:rsidRDefault="00A62639" w:rsidP="00A62639">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8A03C9" w14:textId="77777777" w:rsidR="00A05800" w:rsidRDefault="00A05800">
      <w:r>
        <w:separator/>
      </w:r>
    </w:p>
  </w:endnote>
  <w:endnote w:type="continuationSeparator" w:id="0">
    <w:p w14:paraId="73582F24" w14:textId="77777777" w:rsidR="00A05800" w:rsidRDefault="00A05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58A0" w14:textId="77777777" w:rsidR="0009679B" w:rsidRDefault="0009679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09679B" w:rsidRDefault="0009679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BFA71" w14:textId="77777777" w:rsidR="0009679B" w:rsidRDefault="0009679B"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21D2C"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68A29EBF" w:rsidR="0009679B" w:rsidRPr="005C7DF7" w:rsidRDefault="0009679B"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OM-INV-SER-FASP-021</w:t>
    </w:r>
    <w:r w:rsidRPr="000F79B1">
      <w:rPr>
        <w:rFonts w:ascii="Tahoma" w:hAnsi="Tahoma" w:cs="Tahoma"/>
        <w:b w:val="0"/>
        <w:bCs/>
        <w:i/>
        <w:iCs/>
        <w:sz w:val="18"/>
        <w:szCs w:val="18"/>
        <w:lang w:val="es-MX"/>
      </w:rPr>
      <w:t>-2020</w:t>
    </w:r>
    <w:r w:rsidR="00F26FE4">
      <w:rPr>
        <w:rFonts w:ascii="Tahoma" w:hAnsi="Tahoma" w:cs="Tahoma"/>
        <w:b w:val="0"/>
        <w:bCs/>
        <w:i/>
        <w:iCs/>
        <w:sz w:val="18"/>
        <w:szCs w:val="18"/>
        <w:lang w:val="es-MX"/>
      </w:rPr>
      <w:t>BIS</w:t>
    </w:r>
  </w:p>
  <w:p w14:paraId="7C49EE7F" w14:textId="77777777" w:rsidR="0009679B" w:rsidRPr="00113CC4" w:rsidRDefault="0009679B"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E23CF">
      <w:rPr>
        <w:rStyle w:val="Nmerodepgina"/>
        <w:rFonts w:ascii="Tahoma" w:hAnsi="Tahoma" w:cs="Tahoma"/>
        <w:bCs/>
        <w:i/>
        <w:iCs/>
        <w:noProof/>
        <w:sz w:val="18"/>
        <w:szCs w:val="18"/>
      </w:rPr>
      <w:t>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E23CF">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14:paraId="3B4F7DE4" w14:textId="77777777" w:rsidR="0009679B" w:rsidRPr="00113CC4" w:rsidRDefault="0009679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E7FE8A" w14:textId="77777777" w:rsidR="00A05800" w:rsidRDefault="00A05800">
      <w:r>
        <w:separator/>
      </w:r>
    </w:p>
  </w:footnote>
  <w:footnote w:type="continuationSeparator" w:id="0">
    <w:p w14:paraId="42C61EC0" w14:textId="77777777" w:rsidR="00A05800" w:rsidRDefault="00A058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7733F" w14:textId="77777777" w:rsidR="0009679B" w:rsidRDefault="0009679B"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09679B" w:rsidRPr="000E6C34" w:rsidRDefault="0009679B"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09679B" w:rsidRDefault="0009679B" w:rsidP="00474D02">
    <w:pPr>
      <w:jc w:val="center"/>
      <w:rPr>
        <w:rFonts w:ascii="Arial" w:hAnsi="Arial" w:cs="Arial"/>
      </w:rPr>
    </w:pPr>
    <w:r>
      <w:rPr>
        <w:rFonts w:ascii="Arial" w:hAnsi="Arial" w:cs="Arial"/>
      </w:rPr>
      <w:t>COMITÉ DE ADQUISICIONES, ARRENDAMIENTOS Y SERVICIOS</w:t>
    </w:r>
  </w:p>
  <w:p w14:paraId="4B3142DC" w14:textId="77777777" w:rsidR="0009679B" w:rsidRPr="000E6C34" w:rsidRDefault="0009679B" w:rsidP="00474D02">
    <w:pPr>
      <w:jc w:val="center"/>
      <w:rPr>
        <w:rFonts w:ascii="Arial" w:hAnsi="Arial" w:cs="Arial"/>
      </w:rPr>
    </w:pPr>
    <w:r>
      <w:rPr>
        <w:rFonts w:ascii="Arial" w:hAnsi="Arial" w:cs="Arial"/>
      </w:rPr>
      <w:t>DE OFICIALIA MAYOR DE GOBIERNO DEL ESTADO DE BAJA CALIFORNIA</w:t>
    </w:r>
  </w:p>
  <w:p w14:paraId="3BDEDDD2" w14:textId="77777777" w:rsidR="0009679B" w:rsidRPr="00474D02" w:rsidRDefault="0009679B" w:rsidP="00474D02">
    <w:pPr>
      <w:pStyle w:val="1"/>
      <w:ind w:right="-142"/>
      <w:outlineLvl w:val="0"/>
      <w:rPr>
        <w:rFonts w:ascii="Arial" w:hAnsi="Arial" w:cs="Arial"/>
        <w:sz w:val="16"/>
        <w:szCs w:val="16"/>
        <w:lang w:val="es-MX"/>
      </w:rPr>
    </w:pPr>
  </w:p>
  <w:p w14:paraId="6FF095CE" w14:textId="77777777" w:rsidR="0009679B" w:rsidRPr="00C26DA5" w:rsidRDefault="0009679B"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ACD955"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5">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9">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1">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1">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2">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4">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2"/>
  </w:num>
  <w:num w:numId="3">
    <w:abstractNumId w:val="24"/>
  </w:num>
  <w:num w:numId="4">
    <w:abstractNumId w:val="2"/>
  </w:num>
  <w:num w:numId="5">
    <w:abstractNumId w:val="17"/>
  </w:num>
  <w:num w:numId="6">
    <w:abstractNumId w:val="29"/>
  </w:num>
  <w:num w:numId="7">
    <w:abstractNumId w:val="31"/>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num>
  <w:num w:numId="10">
    <w:abstractNumId w:val="23"/>
  </w:num>
  <w:num w:numId="11">
    <w:abstractNumId w:val="30"/>
  </w:num>
  <w:num w:numId="12">
    <w:abstractNumId w:val="5"/>
  </w:num>
  <w:num w:numId="13">
    <w:abstractNumId w:val="12"/>
  </w:num>
  <w:num w:numId="14">
    <w:abstractNumId w:val="25"/>
  </w:num>
  <w:num w:numId="15">
    <w:abstractNumId w:val="14"/>
  </w:num>
  <w:num w:numId="16">
    <w:abstractNumId w:val="27"/>
  </w:num>
  <w:num w:numId="17">
    <w:abstractNumId w:val="34"/>
  </w:num>
  <w:num w:numId="18">
    <w:abstractNumId w:val="33"/>
  </w:num>
  <w:num w:numId="19">
    <w:abstractNumId w:val="9"/>
  </w:num>
  <w:num w:numId="20">
    <w:abstractNumId w:val="15"/>
  </w:num>
  <w:num w:numId="21">
    <w:abstractNumId w:val="21"/>
  </w:num>
  <w:num w:numId="22">
    <w:abstractNumId w:val="0"/>
  </w:num>
  <w:num w:numId="23">
    <w:abstractNumId w:val="26"/>
  </w:num>
  <w:num w:numId="24">
    <w:abstractNumId w:val="28"/>
  </w:num>
  <w:num w:numId="25">
    <w:abstractNumId w:val="3"/>
  </w:num>
  <w:num w:numId="26">
    <w:abstractNumId w:val="13"/>
  </w:num>
  <w:num w:numId="27">
    <w:abstractNumId w:val="8"/>
  </w:num>
  <w:num w:numId="28">
    <w:abstractNumId w:val="35"/>
  </w:num>
  <w:num w:numId="29">
    <w:abstractNumId w:val="19"/>
  </w:num>
  <w:num w:numId="30">
    <w:abstractNumId w:val="18"/>
  </w:num>
  <w:num w:numId="31">
    <w:abstractNumId w:val="11"/>
  </w:num>
  <w:num w:numId="32">
    <w:abstractNumId w:val="1"/>
  </w:num>
  <w:num w:numId="33">
    <w:abstractNumId w:val="7"/>
  </w:num>
  <w:num w:numId="34">
    <w:abstractNumId w:val="4"/>
  </w:num>
  <w:num w:numId="35">
    <w:abstractNumId w:val="6"/>
  </w:num>
  <w:num w:numId="36">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A3764"/>
    <w:rsid w:val="00BB0DB5"/>
    <w:rsid w:val="00BB1773"/>
    <w:rsid w:val="00BB1F55"/>
    <w:rsid w:val="00BB2A30"/>
    <w:rsid w:val="00BB41D8"/>
    <w:rsid w:val="00BB4270"/>
    <w:rsid w:val="00BB7634"/>
    <w:rsid w:val="00BC2346"/>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961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822FB-068D-4C21-B9F0-25B03B896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Pages>
  <Words>9595</Words>
  <Characters>52773</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62244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12</cp:revision>
  <cp:lastPrinted>2020-11-30T16:42:00Z</cp:lastPrinted>
  <dcterms:created xsi:type="dcterms:W3CDTF">2020-11-12T21:57:00Z</dcterms:created>
  <dcterms:modified xsi:type="dcterms:W3CDTF">2020-12-11T22:06:00Z</dcterms:modified>
</cp:coreProperties>
</file>